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15A17F7B" w:rsidR="00B268F4" w:rsidRDefault="00DD1510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Emulsions</w:t>
      </w:r>
      <w:r w:rsidR="00EC0124">
        <w:rPr>
          <w:b/>
          <w:bCs/>
          <w:sz w:val="28"/>
          <w:szCs w:val="28"/>
        </w:rPr>
        <w:t xml:space="preserve"> Bid 202</w:t>
      </w:r>
      <w:r w:rsidR="0094286D"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11876" w:type="dxa"/>
        <w:tblLook w:val="04A0" w:firstRow="1" w:lastRow="0" w:firstColumn="1" w:lastColumn="0" w:noHBand="0" w:noVBand="1"/>
      </w:tblPr>
      <w:tblGrid>
        <w:gridCol w:w="3057"/>
        <w:gridCol w:w="3234"/>
        <w:gridCol w:w="2866"/>
        <w:gridCol w:w="2719"/>
      </w:tblGrid>
      <w:tr w:rsidR="002101E7" w14:paraId="3FEF2573" w14:textId="17554155" w:rsidTr="002101E7">
        <w:tc>
          <w:tcPr>
            <w:tcW w:w="3057" w:type="dxa"/>
            <w:shd w:val="pct20" w:color="auto" w:fill="auto"/>
          </w:tcPr>
          <w:p w14:paraId="7E69BC92" w14:textId="251B05B1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3234" w:type="dxa"/>
            <w:shd w:val="pct20" w:color="auto" w:fill="auto"/>
          </w:tcPr>
          <w:p w14:paraId="3974297F" w14:textId="222A5662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2866" w:type="dxa"/>
            <w:shd w:val="pct20" w:color="auto" w:fill="auto"/>
          </w:tcPr>
          <w:p w14:paraId="3868BBBD" w14:textId="065EF2AF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2719" w:type="dxa"/>
            <w:shd w:val="pct20" w:color="auto" w:fill="auto"/>
          </w:tcPr>
          <w:p w14:paraId="3CB80B1B" w14:textId="0A30071D" w:rsidR="002101E7" w:rsidRDefault="002101E7" w:rsidP="00003702">
            <w:pPr>
              <w:jc w:val="center"/>
            </w:pPr>
            <w:r>
              <w:t>Notes</w:t>
            </w:r>
          </w:p>
        </w:tc>
      </w:tr>
      <w:tr w:rsidR="002101E7" w14:paraId="6CF55DE4" w14:textId="7B8EF19B" w:rsidTr="002101E7">
        <w:tc>
          <w:tcPr>
            <w:tcW w:w="3057" w:type="dxa"/>
          </w:tcPr>
          <w:p w14:paraId="7F91D202" w14:textId="77777777" w:rsidR="002101E7" w:rsidRDefault="002101E7" w:rsidP="00003702"/>
          <w:p w14:paraId="14FCAA7C" w14:textId="77777777" w:rsidR="002101E7" w:rsidRDefault="002101E7" w:rsidP="00003702">
            <w:r>
              <w:t>Michigan Paving &amp; Materials co.</w:t>
            </w:r>
          </w:p>
          <w:p w14:paraId="02243EA6" w14:textId="77777777" w:rsidR="002101E7" w:rsidRDefault="002101E7" w:rsidP="00003702">
            <w:r>
              <w:t>1950 Williams Street</w:t>
            </w:r>
          </w:p>
          <w:p w14:paraId="11FD18B9" w14:textId="77777777" w:rsidR="002101E7" w:rsidRDefault="002101E7" w:rsidP="00003702">
            <w:r>
              <w:t>Alma, Michigan 48801</w:t>
            </w:r>
          </w:p>
          <w:p w14:paraId="562ACB3B" w14:textId="77777777" w:rsidR="002101E7" w:rsidRDefault="002101E7" w:rsidP="00003702">
            <w:r>
              <w:t>Nikolas Jones</w:t>
            </w:r>
          </w:p>
          <w:p w14:paraId="37499B18" w14:textId="77777777" w:rsidR="002101E7" w:rsidRDefault="002101E7" w:rsidP="00003702">
            <w:r>
              <w:t>989-600-4253</w:t>
            </w:r>
          </w:p>
          <w:p w14:paraId="547C8E7C" w14:textId="46F5CD6C" w:rsidR="0094286D" w:rsidRDefault="0094286D" w:rsidP="00003702"/>
        </w:tc>
        <w:tc>
          <w:tcPr>
            <w:tcW w:w="3234" w:type="dxa"/>
          </w:tcPr>
          <w:p w14:paraId="18F29908" w14:textId="77777777" w:rsidR="002101E7" w:rsidRDefault="002101E7" w:rsidP="00003702"/>
          <w:p w14:paraId="0278F444" w14:textId="77777777" w:rsidR="002101E7" w:rsidRDefault="002101E7" w:rsidP="00003702">
            <w:r>
              <w:t>Bit-Mat Products of MI.</w:t>
            </w:r>
          </w:p>
          <w:p w14:paraId="3A6F195A" w14:textId="77777777" w:rsidR="002101E7" w:rsidRDefault="002101E7" w:rsidP="00003702">
            <w:r>
              <w:t>401 Tiernan Road</w:t>
            </w:r>
          </w:p>
          <w:p w14:paraId="7EEDB946" w14:textId="77777777" w:rsidR="002101E7" w:rsidRDefault="002101E7" w:rsidP="00003702">
            <w:r>
              <w:t>Bay City, Michigan 48706</w:t>
            </w:r>
          </w:p>
          <w:p w14:paraId="17080939" w14:textId="77777777" w:rsidR="002101E7" w:rsidRDefault="002101E7" w:rsidP="00003702">
            <w:r>
              <w:t>989-684-0341</w:t>
            </w:r>
          </w:p>
          <w:p w14:paraId="7B353C2C" w14:textId="77777777" w:rsidR="002101E7" w:rsidRDefault="002101E7" w:rsidP="00003702">
            <w:r>
              <w:t>Gary Chapman</w:t>
            </w:r>
          </w:p>
          <w:p w14:paraId="4972FF7E" w14:textId="3FF48AC5" w:rsidR="002101E7" w:rsidRDefault="002101E7" w:rsidP="00003702"/>
        </w:tc>
        <w:tc>
          <w:tcPr>
            <w:tcW w:w="2866" w:type="dxa"/>
          </w:tcPr>
          <w:p w14:paraId="5BC05372" w14:textId="16E6122F" w:rsidR="002101E7" w:rsidRDefault="002101E7" w:rsidP="00003702"/>
        </w:tc>
        <w:tc>
          <w:tcPr>
            <w:tcW w:w="2719" w:type="dxa"/>
          </w:tcPr>
          <w:p w14:paraId="35D7CF9B" w14:textId="77777777" w:rsidR="002101E7" w:rsidRDefault="002101E7" w:rsidP="00003702"/>
        </w:tc>
      </w:tr>
      <w:tr w:rsidR="002101E7" w14:paraId="17B841DD" w14:textId="3344305F" w:rsidTr="002101E7">
        <w:tc>
          <w:tcPr>
            <w:tcW w:w="3057" w:type="dxa"/>
          </w:tcPr>
          <w:p w14:paraId="66CA3EC1" w14:textId="77777777" w:rsidR="002101E7" w:rsidRDefault="002101E7" w:rsidP="00003702">
            <w:pPr>
              <w:pStyle w:val="ListParagraph"/>
              <w:ind w:left="735"/>
            </w:pPr>
          </w:p>
          <w:p w14:paraId="56A273AE" w14:textId="77777777" w:rsidR="002101E7" w:rsidRDefault="002101E7" w:rsidP="002101E7">
            <w:r>
              <w:t>AMS – 4.48/gallon</w:t>
            </w:r>
          </w:p>
          <w:p w14:paraId="6AFB47A4" w14:textId="4763AF8F" w:rsidR="002101E7" w:rsidRDefault="002101E7" w:rsidP="002101E7">
            <w:r>
              <w:t>Price good to September 30, 202</w:t>
            </w:r>
            <w:r w:rsidR="0094286D">
              <w:t>5</w:t>
            </w:r>
          </w:p>
          <w:p w14:paraId="1C1FE74C" w14:textId="031C906F" w:rsidR="002101E7" w:rsidRDefault="002101E7" w:rsidP="002101E7"/>
        </w:tc>
        <w:tc>
          <w:tcPr>
            <w:tcW w:w="3234" w:type="dxa"/>
          </w:tcPr>
          <w:p w14:paraId="28810FAF" w14:textId="77777777" w:rsidR="002101E7" w:rsidRDefault="002101E7" w:rsidP="00003702"/>
          <w:p w14:paraId="072AF27A" w14:textId="1C13818D" w:rsidR="002101E7" w:rsidRDefault="002101E7" w:rsidP="00003702">
            <w:r>
              <w:t xml:space="preserve">HFRS – </w:t>
            </w:r>
            <w:r w:rsidR="0094286D">
              <w:t>3.15</w:t>
            </w:r>
            <w:r>
              <w:t>/gallon</w:t>
            </w:r>
          </w:p>
          <w:p w14:paraId="679063B9" w14:textId="56ACCEB4" w:rsidR="002101E7" w:rsidRDefault="002101E7" w:rsidP="00003702">
            <w:r>
              <w:t xml:space="preserve">AE-90 – </w:t>
            </w:r>
            <w:r w:rsidR="0094286D">
              <w:t>3.15</w:t>
            </w:r>
            <w:r>
              <w:t>/gallon</w:t>
            </w:r>
          </w:p>
          <w:p w14:paraId="0EF8FEA4" w14:textId="7826E0A9" w:rsidR="002101E7" w:rsidRDefault="002101E7" w:rsidP="00003702"/>
        </w:tc>
        <w:tc>
          <w:tcPr>
            <w:tcW w:w="2866" w:type="dxa"/>
          </w:tcPr>
          <w:p w14:paraId="014D9D9E" w14:textId="5652E01B" w:rsidR="002101E7" w:rsidRDefault="002101E7" w:rsidP="00003702"/>
        </w:tc>
        <w:tc>
          <w:tcPr>
            <w:tcW w:w="2719" w:type="dxa"/>
          </w:tcPr>
          <w:p w14:paraId="5A0075CA" w14:textId="77777777" w:rsidR="002101E7" w:rsidRDefault="002101E7" w:rsidP="00003702"/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7A8C35C6" w:rsidR="00003702" w:rsidRDefault="0094286D" w:rsidP="009F3A2F">
      <w:pPr>
        <w:spacing w:after="0" w:line="240" w:lineRule="auto"/>
      </w:pPr>
      <w:r>
        <w:rPr>
          <w:highlight w:val="yellow"/>
        </w:rPr>
        <w:t>Moved to accept all bids and purchase in the best interest of the Crawford County Road Commission</w:t>
      </w:r>
      <w:r w:rsidR="00003702">
        <w:t xml:space="preserve"> 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2101E7"/>
    <w:rsid w:val="002C5D5A"/>
    <w:rsid w:val="002C6401"/>
    <w:rsid w:val="00442D7D"/>
    <w:rsid w:val="004433A8"/>
    <w:rsid w:val="004815D4"/>
    <w:rsid w:val="004E0F17"/>
    <w:rsid w:val="00556EB2"/>
    <w:rsid w:val="00607985"/>
    <w:rsid w:val="00661BFE"/>
    <w:rsid w:val="006E6178"/>
    <w:rsid w:val="007D65A9"/>
    <w:rsid w:val="008B6A99"/>
    <w:rsid w:val="008F0E7A"/>
    <w:rsid w:val="0094286D"/>
    <w:rsid w:val="009E4B22"/>
    <w:rsid w:val="009F3A2F"/>
    <w:rsid w:val="00A21367"/>
    <w:rsid w:val="00AC122A"/>
    <w:rsid w:val="00AE4556"/>
    <w:rsid w:val="00B2349F"/>
    <w:rsid w:val="00B268F4"/>
    <w:rsid w:val="00BC1CB7"/>
    <w:rsid w:val="00C44213"/>
    <w:rsid w:val="00D1577B"/>
    <w:rsid w:val="00D80E2E"/>
    <w:rsid w:val="00DA4112"/>
    <w:rsid w:val="00DD1510"/>
    <w:rsid w:val="00EC0124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3</cp:revision>
  <cp:lastPrinted>2024-02-23T14:50:00Z</cp:lastPrinted>
  <dcterms:created xsi:type="dcterms:W3CDTF">2025-02-28T13:20:00Z</dcterms:created>
  <dcterms:modified xsi:type="dcterms:W3CDTF">2025-02-28T13:25:00Z</dcterms:modified>
</cp:coreProperties>
</file>