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9F4142" w:rsidRDefault="0089505A" w:rsidP="0089505A">
      <w:pPr>
        <w:tabs>
          <w:tab w:val="center" w:pos="4320"/>
          <w:tab w:val="center" w:pos="4680"/>
          <w:tab w:val="left" w:pos="5715"/>
          <w:tab w:val="right" w:pos="8640"/>
        </w:tabs>
        <w:jc w:val="center"/>
        <w:rPr>
          <w:b/>
          <w:snapToGrid w:val="0"/>
          <w:sz w:val="22"/>
          <w:szCs w:val="22"/>
        </w:rPr>
      </w:pPr>
      <w:r w:rsidRPr="009F4142">
        <w:rPr>
          <w:b/>
          <w:snapToGrid w:val="0"/>
          <w:sz w:val="22"/>
          <w:szCs w:val="22"/>
        </w:rPr>
        <w:t>Board Minutes</w:t>
      </w:r>
    </w:p>
    <w:p w14:paraId="4118A140" w14:textId="0DF1EDA4" w:rsidR="0089505A" w:rsidRPr="009F4142" w:rsidRDefault="0089505A" w:rsidP="0089505A">
      <w:pPr>
        <w:tabs>
          <w:tab w:val="center" w:pos="4320"/>
          <w:tab w:val="right" w:pos="8640"/>
        </w:tabs>
        <w:jc w:val="center"/>
        <w:rPr>
          <w:b/>
          <w:snapToGrid w:val="0"/>
          <w:sz w:val="22"/>
          <w:szCs w:val="22"/>
        </w:rPr>
      </w:pPr>
      <w:r w:rsidRPr="009F4142">
        <w:rPr>
          <w:b/>
          <w:snapToGrid w:val="0"/>
          <w:sz w:val="22"/>
          <w:szCs w:val="22"/>
        </w:rPr>
        <w:t>Ju</w:t>
      </w:r>
      <w:r w:rsidR="00150A5C">
        <w:rPr>
          <w:b/>
          <w:snapToGrid w:val="0"/>
          <w:sz w:val="22"/>
          <w:szCs w:val="22"/>
        </w:rPr>
        <w:t xml:space="preserve">ly </w:t>
      </w:r>
      <w:r w:rsidR="00343AE5">
        <w:rPr>
          <w:b/>
          <w:snapToGrid w:val="0"/>
          <w:sz w:val="22"/>
          <w:szCs w:val="22"/>
        </w:rPr>
        <w:t>18</w:t>
      </w:r>
      <w:r w:rsidRPr="009F4142">
        <w:rPr>
          <w:b/>
          <w:snapToGrid w:val="0"/>
          <w:sz w:val="22"/>
          <w:szCs w:val="22"/>
        </w:rPr>
        <w:t>, 2024</w:t>
      </w:r>
    </w:p>
    <w:p w14:paraId="68EEF49B" w14:textId="2DD0BE27" w:rsidR="0089505A" w:rsidRPr="009F4142" w:rsidRDefault="0089505A" w:rsidP="0089505A">
      <w:pPr>
        <w:tabs>
          <w:tab w:val="center" w:pos="4320"/>
          <w:tab w:val="right" w:pos="8640"/>
        </w:tabs>
        <w:jc w:val="center"/>
        <w:rPr>
          <w:b/>
          <w:snapToGrid w:val="0"/>
          <w:color w:val="FF0000"/>
          <w:sz w:val="22"/>
          <w:szCs w:val="22"/>
        </w:rPr>
      </w:pPr>
    </w:p>
    <w:p w14:paraId="322ACEC7" w14:textId="77777777" w:rsidR="0089505A" w:rsidRPr="009F4142" w:rsidRDefault="0089505A" w:rsidP="0089505A">
      <w:pPr>
        <w:rPr>
          <w:spacing w:val="1"/>
        </w:rPr>
      </w:pPr>
    </w:p>
    <w:p w14:paraId="2F4B746C" w14:textId="314BFDB4" w:rsidR="0089505A" w:rsidRPr="0084487C" w:rsidRDefault="0089505A" w:rsidP="0089505A">
      <w:r w:rsidRPr="0084487C">
        <w:t>The regular meeting of the Crawford County Board of Road Commissioners was held at their office at 500 Huron Street on Thursday, Ju</w:t>
      </w:r>
      <w:r w:rsidR="00150A5C">
        <w:t xml:space="preserve">ly </w:t>
      </w:r>
      <w:r w:rsidR="00343AE5">
        <w:t>18</w:t>
      </w:r>
      <w:r w:rsidRPr="0084487C">
        <w:t>, 2024, at 4:3</w:t>
      </w:r>
      <w:r w:rsidR="00343AE5">
        <w:t>3</w:t>
      </w:r>
      <w:r w:rsidRPr="0084487C">
        <w:t xml:space="preserve"> p.m., Present: Commissioner Jones, Vice Chairman Summers, </w:t>
      </w:r>
      <w:r w:rsidR="00343AE5">
        <w:t>Commissioner Hanson</w:t>
      </w:r>
      <w:r w:rsidRPr="0084487C">
        <w:t>. Absent: Commissioner Larson</w:t>
      </w:r>
      <w:r w:rsidR="00150A5C">
        <w:t xml:space="preserve"> and C</w:t>
      </w:r>
      <w:r w:rsidR="00343AE5">
        <w:t>hairman Halstead</w:t>
      </w:r>
      <w:r w:rsidRPr="0084487C">
        <w:t xml:space="preserve">. Administrative staff present:  Managing Director Don Babcock and </w:t>
      </w:r>
      <w:r w:rsidR="00150A5C">
        <w:t>Clerk of the Board Leann Neilson.</w:t>
      </w:r>
      <w:r w:rsidRPr="0084487C">
        <w:t xml:space="preserve"> Public Attending: </w:t>
      </w:r>
      <w:r w:rsidR="00343AE5">
        <w:t>Dorothy Frederick, County Commissioner</w:t>
      </w:r>
      <w:r w:rsidR="00150A5C">
        <w:t>.</w:t>
      </w:r>
    </w:p>
    <w:p w14:paraId="7CBE1BB0" w14:textId="77777777" w:rsidR="0089505A" w:rsidRPr="0084487C" w:rsidRDefault="0089505A" w:rsidP="0089505A">
      <w:bookmarkStart w:id="0" w:name="_Hlk69453581"/>
    </w:p>
    <w:p w14:paraId="24392194" w14:textId="236E7373" w:rsidR="0089505A" w:rsidRPr="0084487C" w:rsidRDefault="0089505A" w:rsidP="0089505A">
      <w:r w:rsidRPr="0084487C">
        <w:t xml:space="preserve">It was moved by </w:t>
      </w:r>
      <w:r w:rsidR="00150A5C">
        <w:t>Vice Chairman Summers</w:t>
      </w:r>
      <w:r w:rsidRPr="0084487C">
        <w:t xml:space="preserve"> and supported by C</w:t>
      </w:r>
      <w:r w:rsidR="00150A5C">
        <w:t xml:space="preserve">ommissioner </w:t>
      </w:r>
      <w:r w:rsidR="00343AE5">
        <w:t>Hanson</w:t>
      </w:r>
      <w:r w:rsidRPr="0084487C">
        <w:t xml:space="preserve"> to approve the Ju</w:t>
      </w:r>
      <w:r w:rsidR="00150A5C">
        <w:t xml:space="preserve">ly </w:t>
      </w:r>
      <w:r w:rsidR="00343AE5">
        <w:t>18</w:t>
      </w:r>
      <w:r w:rsidRPr="0084487C">
        <w:t xml:space="preserve">, 2024; Crawford County Road Commission Agenda </w:t>
      </w:r>
      <w:r w:rsidR="00343AE5">
        <w:t>with the addition of ACT 51 Section j Annual Certification of Employee Related Conditions under New Business</w:t>
      </w:r>
      <w:r w:rsidRPr="0084487C">
        <w:t xml:space="preserve">. </w:t>
      </w:r>
      <w:bookmarkStart w:id="1" w:name="_Hlk87871049"/>
      <w:r w:rsidRPr="0084487C">
        <w:t xml:space="preserve">Roll Call:  Larson absent, </w:t>
      </w:r>
      <w:r w:rsidR="00150A5C">
        <w:t>Ha</w:t>
      </w:r>
      <w:r w:rsidR="00343AE5">
        <w:t>lstead</w:t>
      </w:r>
      <w:r w:rsidR="00150A5C">
        <w:t xml:space="preserve"> absent, </w:t>
      </w:r>
      <w:r w:rsidRPr="0084487C">
        <w:t>Ha</w:t>
      </w:r>
      <w:r w:rsidR="00343AE5">
        <w:t>nson</w:t>
      </w:r>
      <w:r w:rsidRPr="0084487C">
        <w:t xml:space="preserve"> yea, Jones yea,</w:t>
      </w:r>
      <w:r w:rsidR="00150A5C">
        <w:t xml:space="preserve"> </w:t>
      </w:r>
      <w:proofErr w:type="gramStart"/>
      <w:r w:rsidRPr="0084487C">
        <w:t>Summers</w:t>
      </w:r>
      <w:proofErr w:type="gramEnd"/>
      <w:r w:rsidRPr="0084487C">
        <w:t xml:space="preserve"> yea. Motion Carried.</w:t>
      </w:r>
      <w:bookmarkEnd w:id="1"/>
    </w:p>
    <w:p w14:paraId="3ECA014F" w14:textId="77777777" w:rsidR="0089505A" w:rsidRPr="0084487C" w:rsidRDefault="0089505A" w:rsidP="0089505A"/>
    <w:bookmarkEnd w:id="0"/>
    <w:p w14:paraId="66A105AB" w14:textId="50E2EB4A" w:rsidR="0089505A" w:rsidRPr="0084487C" w:rsidRDefault="0089505A" w:rsidP="0089505A">
      <w:r w:rsidRPr="0084487C">
        <w:rPr>
          <w:spacing w:val="3"/>
        </w:rPr>
        <w:t>It</w:t>
      </w:r>
      <w:r w:rsidRPr="0084487C">
        <w:rPr>
          <w:spacing w:val="-2"/>
        </w:rPr>
        <w:t xml:space="preserve"> </w:t>
      </w:r>
      <w:r w:rsidRPr="0084487C">
        <w:rPr>
          <w:spacing w:val="3"/>
        </w:rPr>
        <w:t>was</w:t>
      </w:r>
      <w:r w:rsidRPr="0084487C">
        <w:rPr>
          <w:spacing w:val="8"/>
        </w:rPr>
        <w:t xml:space="preserve"> </w:t>
      </w:r>
      <w:r w:rsidRPr="0084487C">
        <w:rPr>
          <w:spacing w:val="5"/>
        </w:rPr>
        <w:t>moved</w:t>
      </w:r>
      <w:r w:rsidRPr="0084487C">
        <w:rPr>
          <w:spacing w:val="1"/>
        </w:rPr>
        <w:t xml:space="preserve"> </w:t>
      </w:r>
      <w:r w:rsidRPr="0084487C">
        <w:rPr>
          <w:spacing w:val="2"/>
        </w:rPr>
        <w:t>by</w:t>
      </w:r>
      <w:r w:rsidRPr="0084487C">
        <w:rPr>
          <w:spacing w:val="4"/>
        </w:rPr>
        <w:t xml:space="preserve"> C</w:t>
      </w:r>
      <w:r w:rsidR="00343AE5">
        <w:rPr>
          <w:spacing w:val="4"/>
        </w:rPr>
        <w:t>ommissioner Hanson</w:t>
      </w:r>
      <w:r w:rsidRPr="0084487C">
        <w:t>,</w:t>
      </w:r>
      <w:r w:rsidRPr="0084487C">
        <w:rPr>
          <w:spacing w:val="-13"/>
        </w:rPr>
        <w:t xml:space="preserve"> </w:t>
      </w:r>
      <w:r w:rsidRPr="0084487C">
        <w:t>supported</w:t>
      </w:r>
      <w:r w:rsidRPr="0084487C">
        <w:rPr>
          <w:spacing w:val="2"/>
        </w:rPr>
        <w:t xml:space="preserve"> by</w:t>
      </w:r>
      <w:r w:rsidRPr="0084487C">
        <w:t xml:space="preserve"> </w:t>
      </w:r>
      <w:r w:rsidR="00343AE5">
        <w:t>Commissioner Jones</w:t>
      </w:r>
      <w:r w:rsidRPr="0084487C">
        <w:rPr>
          <w:spacing w:val="-4"/>
        </w:rPr>
        <w:t xml:space="preserve"> </w:t>
      </w:r>
      <w:r w:rsidRPr="0084487C">
        <w:rPr>
          <w:spacing w:val="1"/>
        </w:rPr>
        <w:t>to</w:t>
      </w:r>
      <w:r w:rsidRPr="0084487C">
        <w:rPr>
          <w:spacing w:val="-1"/>
        </w:rPr>
        <w:t xml:space="preserve"> </w:t>
      </w:r>
      <w:r w:rsidRPr="0084487C">
        <w:t>approve</w:t>
      </w:r>
      <w:r w:rsidRPr="0084487C">
        <w:rPr>
          <w:spacing w:val="-5"/>
        </w:rPr>
        <w:t xml:space="preserve"> </w:t>
      </w:r>
      <w:r w:rsidRPr="0084487C">
        <w:rPr>
          <w:spacing w:val="3"/>
        </w:rPr>
        <w:t>the</w:t>
      </w:r>
      <w:r w:rsidRPr="0084487C">
        <w:rPr>
          <w:spacing w:val="-1"/>
        </w:rPr>
        <w:t xml:space="preserve"> Ju</w:t>
      </w:r>
      <w:r w:rsidR="00343AE5">
        <w:rPr>
          <w:spacing w:val="-1"/>
        </w:rPr>
        <w:t>ly 2</w:t>
      </w:r>
      <w:r w:rsidRPr="0084487C">
        <w:rPr>
          <w:spacing w:val="-1"/>
        </w:rPr>
        <w:t>,</w:t>
      </w:r>
      <w:r w:rsidRPr="0084487C">
        <w:rPr>
          <w:spacing w:val="4"/>
        </w:rPr>
        <w:t xml:space="preserve"> 2024,</w:t>
      </w:r>
      <w:r w:rsidRPr="0084487C">
        <w:rPr>
          <w:spacing w:val="-15"/>
        </w:rPr>
        <w:t xml:space="preserve"> </w:t>
      </w:r>
      <w:r w:rsidRPr="0084487C">
        <w:t>Board</w:t>
      </w:r>
      <w:r w:rsidRPr="0084487C">
        <w:rPr>
          <w:spacing w:val="-1"/>
        </w:rPr>
        <w:t xml:space="preserve"> </w:t>
      </w:r>
      <w:r w:rsidRPr="0084487C">
        <w:t>Minutes</w:t>
      </w:r>
      <w:r w:rsidRPr="0084487C">
        <w:rPr>
          <w:spacing w:val="-7"/>
        </w:rPr>
        <w:t xml:space="preserve"> </w:t>
      </w:r>
      <w:r w:rsidRPr="0084487C">
        <w:rPr>
          <w:spacing w:val="8"/>
        </w:rPr>
        <w:t>as presented</w:t>
      </w:r>
      <w:r w:rsidRPr="0084487C">
        <w:rPr>
          <w:spacing w:val="-5"/>
        </w:rPr>
        <w:t>.</w:t>
      </w:r>
      <w:r w:rsidRPr="0084487C">
        <w:rPr>
          <w:spacing w:val="92"/>
          <w:w w:val="102"/>
        </w:rPr>
        <w:t xml:space="preserve"> </w:t>
      </w:r>
      <w:r w:rsidRPr="0084487C">
        <w:t>Roll</w:t>
      </w:r>
      <w:r w:rsidRPr="0084487C">
        <w:rPr>
          <w:spacing w:val="-1"/>
        </w:rPr>
        <w:t xml:space="preserve"> </w:t>
      </w:r>
      <w:r w:rsidRPr="0084487C">
        <w:t>Call:</w:t>
      </w:r>
      <w:r w:rsidRPr="0084487C">
        <w:rPr>
          <w:spacing w:val="20"/>
        </w:rPr>
        <w:t xml:space="preserve"> </w:t>
      </w:r>
      <w:r w:rsidRPr="0084487C">
        <w:rPr>
          <w:spacing w:val="2"/>
        </w:rPr>
        <w:t>Larson</w:t>
      </w:r>
      <w:r w:rsidRPr="0084487C">
        <w:rPr>
          <w:spacing w:val="21"/>
        </w:rPr>
        <w:t xml:space="preserve"> </w:t>
      </w:r>
      <w:r w:rsidRPr="0084487C">
        <w:rPr>
          <w:spacing w:val="4"/>
        </w:rPr>
        <w:t xml:space="preserve">absent, </w:t>
      </w:r>
      <w:r w:rsidR="00150A5C">
        <w:rPr>
          <w:spacing w:val="4"/>
        </w:rPr>
        <w:t>Ha</w:t>
      </w:r>
      <w:r w:rsidR="00343AE5">
        <w:rPr>
          <w:spacing w:val="4"/>
        </w:rPr>
        <w:t>lstead</w:t>
      </w:r>
      <w:r w:rsidR="00150A5C">
        <w:rPr>
          <w:spacing w:val="4"/>
        </w:rPr>
        <w:t xml:space="preserve"> absent, </w:t>
      </w:r>
      <w:r w:rsidRPr="0084487C">
        <w:rPr>
          <w:spacing w:val="4"/>
        </w:rPr>
        <w:t>Ha</w:t>
      </w:r>
      <w:r w:rsidR="00343AE5">
        <w:rPr>
          <w:spacing w:val="4"/>
        </w:rPr>
        <w:t>nson</w:t>
      </w:r>
      <w:r w:rsidRPr="0084487C">
        <w:rPr>
          <w:spacing w:val="4"/>
        </w:rPr>
        <w:t xml:space="preserve"> yea, Jones yea,</w:t>
      </w:r>
      <w:r w:rsidR="00150A5C">
        <w:rPr>
          <w:spacing w:val="15"/>
        </w:rPr>
        <w:t xml:space="preserve"> </w:t>
      </w:r>
      <w:proofErr w:type="gramStart"/>
      <w:r w:rsidRPr="0084487C">
        <w:rPr>
          <w:spacing w:val="15"/>
        </w:rPr>
        <w:t>Summers</w:t>
      </w:r>
      <w:proofErr w:type="gramEnd"/>
      <w:r w:rsidRPr="0084487C">
        <w:rPr>
          <w:spacing w:val="15"/>
        </w:rPr>
        <w:t xml:space="preserve"> yea.</w:t>
      </w:r>
      <w:r w:rsidRPr="0084487C">
        <w:rPr>
          <w:spacing w:val="7"/>
        </w:rPr>
        <w:t xml:space="preserve"> </w:t>
      </w:r>
      <w:r w:rsidRPr="0084487C">
        <w:rPr>
          <w:spacing w:val="1"/>
        </w:rPr>
        <w:t>Motion</w:t>
      </w:r>
      <w:r w:rsidRPr="0084487C">
        <w:rPr>
          <w:spacing w:val="21"/>
        </w:rPr>
        <w:t xml:space="preserve"> </w:t>
      </w:r>
      <w:r w:rsidRPr="0084487C">
        <w:t>carried.</w:t>
      </w:r>
    </w:p>
    <w:p w14:paraId="4A636662" w14:textId="77777777" w:rsidR="0089505A" w:rsidRPr="0084487C" w:rsidRDefault="0089505A" w:rsidP="0089505A"/>
    <w:p w14:paraId="625BA1B4" w14:textId="6D3BAEAD" w:rsidR="0089505A" w:rsidRDefault="0089505A" w:rsidP="0089505A">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rsidR="00150A5C">
        <w:t>2</w:t>
      </w:r>
      <w:r w:rsidR="00343AE5">
        <w:t>1</w:t>
      </w:r>
      <w:r w:rsidRPr="0084487C">
        <w:rPr>
          <w:spacing w:val="1"/>
        </w:rPr>
        <w:t xml:space="preserve"> </w:t>
      </w:r>
      <w:r w:rsidRPr="0084487C">
        <w:rPr>
          <w:spacing w:val="-10"/>
        </w:rPr>
        <w:t>i</w:t>
      </w:r>
      <w:r w:rsidRPr="0084487C">
        <w:t>n</w:t>
      </w:r>
      <w:r w:rsidRPr="0084487C">
        <w:rPr>
          <w:spacing w:val="2"/>
        </w:rPr>
        <w:t xml:space="preserve"> </w:t>
      </w:r>
      <w:r w:rsidRPr="0084487C">
        <w:rPr>
          <w:spacing w:val="4"/>
        </w:rPr>
        <w:t>t</w:t>
      </w:r>
      <w:r w:rsidRPr="0084487C">
        <w:rPr>
          <w:spacing w:val="6"/>
        </w:rPr>
        <w:t>h</w:t>
      </w:r>
      <w:r w:rsidRPr="0084487C">
        <w:t>e</w:t>
      </w:r>
      <w:r w:rsidRPr="0084487C">
        <w:rPr>
          <w:spacing w:val="-5"/>
        </w:rPr>
        <w:t xml:space="preserve"> </w:t>
      </w:r>
      <w:r w:rsidRPr="0084487C">
        <w:rPr>
          <w:spacing w:val="17"/>
        </w:rPr>
        <w:t>a</w:t>
      </w:r>
      <w:r w:rsidRPr="0084487C">
        <w:rPr>
          <w:spacing w:val="12"/>
        </w:rPr>
        <w:t>m</w:t>
      </w:r>
      <w:r w:rsidRPr="0084487C">
        <w:rPr>
          <w:spacing w:val="6"/>
        </w:rPr>
        <w:t>o</w:t>
      </w:r>
      <w:r w:rsidRPr="0084487C">
        <w:rPr>
          <w:spacing w:val="-8"/>
        </w:rPr>
        <w:t>un</w:t>
      </w:r>
      <w:r w:rsidRPr="0084487C">
        <w:t>t</w:t>
      </w:r>
      <w:r w:rsidRPr="0084487C">
        <w:rPr>
          <w:spacing w:val="-1"/>
        </w:rPr>
        <w:t xml:space="preserve"> </w:t>
      </w:r>
      <w:r w:rsidRPr="0084487C">
        <w:rPr>
          <w:spacing w:val="6"/>
        </w:rPr>
        <w:t>o</w:t>
      </w:r>
      <w:r w:rsidRPr="0084487C">
        <w:t>f</w:t>
      </w:r>
      <w:r w:rsidRPr="0084487C">
        <w:rPr>
          <w:spacing w:val="4"/>
        </w:rPr>
        <w:t xml:space="preserve"> </w:t>
      </w:r>
      <w:r w:rsidRPr="0084487C">
        <w:t>$</w:t>
      </w:r>
      <w:r w:rsidR="00343AE5">
        <w:t>248,516.76</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sidRPr="0084487C">
        <w:rPr>
          <w:spacing w:val="4"/>
        </w:rPr>
        <w:t xml:space="preserve"> C</w:t>
      </w:r>
      <w:r w:rsidR="00343AE5">
        <w:rPr>
          <w:spacing w:val="4"/>
        </w:rPr>
        <w:t>ommissioner Hanson</w:t>
      </w:r>
      <w:r w:rsidRPr="0084487C">
        <w:rPr>
          <w:spacing w:val="4"/>
        </w:rPr>
        <w:t xml:space="preserve">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sidRPr="0084487C">
        <w:rPr>
          <w:spacing w:val="3"/>
        </w:rPr>
        <w:t xml:space="preserve">Vice Chairman Summers.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sidR="00150A5C">
        <w:rPr>
          <w:spacing w:val="4"/>
        </w:rPr>
        <w:t>Ha</w:t>
      </w:r>
      <w:r w:rsidR="00343AE5">
        <w:rPr>
          <w:spacing w:val="4"/>
        </w:rPr>
        <w:t>lstead</w:t>
      </w:r>
      <w:r w:rsidR="00150A5C">
        <w:rPr>
          <w:spacing w:val="4"/>
        </w:rPr>
        <w:t xml:space="preserve"> absent, </w:t>
      </w:r>
      <w:r w:rsidRPr="0084487C">
        <w:rPr>
          <w:spacing w:val="4"/>
        </w:rPr>
        <w:t>Ha</w:t>
      </w:r>
      <w:r w:rsidR="00343AE5">
        <w:rPr>
          <w:spacing w:val="4"/>
        </w:rPr>
        <w:t>nson</w:t>
      </w:r>
      <w:r w:rsidRPr="0084487C">
        <w:rPr>
          <w:spacing w:val="4"/>
        </w:rPr>
        <w:t xml:space="preserve"> yea, Jones yea, </w:t>
      </w:r>
      <w:proofErr w:type="gramStart"/>
      <w:r w:rsidRPr="0084487C">
        <w:rPr>
          <w:spacing w:val="11"/>
        </w:rPr>
        <w:t>Summers</w:t>
      </w:r>
      <w:proofErr w:type="gramEnd"/>
      <w:r w:rsidRPr="0084487C">
        <w:rPr>
          <w:spacing w:val="11"/>
        </w:rPr>
        <w:t xml:space="preserve">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p>
    <w:p w14:paraId="6719242F" w14:textId="77777777" w:rsidR="00343AE5" w:rsidRDefault="00343AE5" w:rsidP="00343AE5">
      <w:pPr>
        <w:rPr>
          <w:spacing w:val="-6"/>
        </w:rPr>
      </w:pPr>
    </w:p>
    <w:p w14:paraId="4F33A8C4" w14:textId="6FD849E2" w:rsidR="00343AE5" w:rsidRDefault="00343AE5" w:rsidP="00343AE5">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t>21-1 in the amount of $37,975.65</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sidRPr="0084487C">
        <w:rPr>
          <w:spacing w:val="4"/>
        </w:rPr>
        <w:t xml:space="preserve"> C</w:t>
      </w:r>
      <w:r>
        <w:rPr>
          <w:spacing w:val="4"/>
        </w:rPr>
        <w:t>ommissioner Hanson</w:t>
      </w:r>
      <w:r w:rsidRPr="0084487C">
        <w:rPr>
          <w:spacing w:val="4"/>
        </w:rPr>
        <w:t xml:space="preserve">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Pr>
          <w:spacing w:val="3"/>
        </w:rPr>
        <w:t>Commissioner Jones</w:t>
      </w:r>
      <w:r w:rsidRPr="0084487C">
        <w:rPr>
          <w:spacing w:val="3"/>
        </w:rPr>
        <w:t xml:space="preserve">.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Pr>
          <w:spacing w:val="4"/>
        </w:rPr>
        <w:t xml:space="preserve">Halstead absent, </w:t>
      </w:r>
      <w:r w:rsidRPr="0084487C">
        <w:rPr>
          <w:spacing w:val="4"/>
        </w:rPr>
        <w:t>Ha</w:t>
      </w:r>
      <w:r>
        <w:rPr>
          <w:spacing w:val="4"/>
        </w:rPr>
        <w:t>nson</w:t>
      </w:r>
      <w:r w:rsidRPr="0084487C">
        <w:rPr>
          <w:spacing w:val="4"/>
        </w:rPr>
        <w:t xml:space="preserve"> yea, Jones yea, </w:t>
      </w:r>
      <w:proofErr w:type="gramStart"/>
      <w:r w:rsidRPr="0084487C">
        <w:rPr>
          <w:spacing w:val="11"/>
        </w:rPr>
        <w:t>Summers</w:t>
      </w:r>
      <w:proofErr w:type="gramEnd"/>
      <w:r w:rsidRPr="0084487C">
        <w:rPr>
          <w:spacing w:val="11"/>
        </w:rPr>
        <w:t xml:space="preserve">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p>
    <w:p w14:paraId="63930866" w14:textId="77777777" w:rsidR="00343AE5" w:rsidRPr="0084487C" w:rsidRDefault="00343AE5" w:rsidP="0089505A"/>
    <w:p w14:paraId="11C26A40" w14:textId="77777777" w:rsidR="0089505A" w:rsidRPr="0084487C" w:rsidRDefault="0089505A" w:rsidP="0089505A">
      <w:r w:rsidRPr="0084487C">
        <w:rPr>
          <w:b/>
          <w:bCs/>
        </w:rPr>
        <w:t>Cash</w:t>
      </w:r>
      <w:r w:rsidRPr="0084487C">
        <w:rPr>
          <w:b/>
          <w:bCs/>
          <w:spacing w:val="9"/>
        </w:rPr>
        <w:t xml:space="preserve"> </w:t>
      </w:r>
      <w:r w:rsidRPr="0084487C">
        <w:rPr>
          <w:b/>
          <w:bCs/>
        </w:rPr>
        <w:t xml:space="preserve">Flow: </w:t>
      </w:r>
      <w:r w:rsidRPr="0084487C">
        <w:t>None</w:t>
      </w:r>
    </w:p>
    <w:p w14:paraId="6A72C694" w14:textId="77777777" w:rsidR="0089505A" w:rsidRPr="0084487C" w:rsidRDefault="0089505A" w:rsidP="0089505A"/>
    <w:p w14:paraId="503917D9" w14:textId="0E235F9B" w:rsidR="0089505A" w:rsidRPr="0084487C" w:rsidRDefault="0089505A" w:rsidP="0089505A">
      <w:r w:rsidRPr="0084487C">
        <w:rPr>
          <w:b/>
          <w:bCs/>
          <w:spacing w:val="-1"/>
        </w:rPr>
        <w:t>Accounts</w:t>
      </w:r>
      <w:r w:rsidRPr="0084487C">
        <w:rPr>
          <w:b/>
          <w:bCs/>
          <w:spacing w:val="17"/>
        </w:rPr>
        <w:t xml:space="preserve"> </w:t>
      </w:r>
      <w:r w:rsidRPr="0084487C">
        <w:rPr>
          <w:b/>
          <w:bCs/>
        </w:rPr>
        <w:t xml:space="preserve">Receivables: </w:t>
      </w:r>
      <w:r w:rsidR="00343AE5">
        <w:t xml:space="preserve">Outstanding DNR Hartwick Pines invoice has been paid. </w:t>
      </w:r>
      <w:r w:rsidR="00150A5C">
        <w:t xml:space="preserve"> </w:t>
      </w:r>
      <w:r w:rsidRPr="0084487C">
        <w:t xml:space="preserve"> </w:t>
      </w:r>
    </w:p>
    <w:p w14:paraId="3954B1E1" w14:textId="77777777" w:rsidR="0089505A" w:rsidRPr="0084487C" w:rsidRDefault="0089505A" w:rsidP="0089505A">
      <w:pPr>
        <w:rPr>
          <w:spacing w:val="1"/>
        </w:rPr>
      </w:pPr>
    </w:p>
    <w:p w14:paraId="0138DA9C" w14:textId="4441F1BB" w:rsidR="0089505A" w:rsidRPr="0084487C" w:rsidRDefault="0089505A" w:rsidP="0089505A">
      <w:pPr>
        <w:rPr>
          <w:spacing w:val="29"/>
          <w:w w:val="102"/>
        </w:rPr>
      </w:pPr>
      <w:r w:rsidRPr="0084487C">
        <w:rPr>
          <w:b/>
          <w:bCs/>
          <w:spacing w:val="1"/>
        </w:rPr>
        <w:t>Blade</w:t>
      </w:r>
      <w:r w:rsidRPr="0084487C">
        <w:rPr>
          <w:b/>
          <w:bCs/>
          <w:spacing w:val="11"/>
        </w:rPr>
        <w:t xml:space="preserve"> </w:t>
      </w:r>
      <w:r w:rsidRPr="0084487C">
        <w:rPr>
          <w:b/>
          <w:bCs/>
        </w:rPr>
        <w:t>and</w:t>
      </w:r>
      <w:r w:rsidRPr="0084487C">
        <w:rPr>
          <w:b/>
          <w:bCs/>
          <w:spacing w:val="5"/>
        </w:rPr>
        <w:t xml:space="preserve"> </w:t>
      </w:r>
      <w:r w:rsidRPr="0084487C">
        <w:rPr>
          <w:b/>
          <w:bCs/>
        </w:rPr>
        <w:t>Brine</w:t>
      </w:r>
      <w:r w:rsidRPr="0084487C">
        <w:rPr>
          <w:b/>
          <w:bCs/>
          <w:spacing w:val="11"/>
        </w:rPr>
        <w:t xml:space="preserve"> </w:t>
      </w:r>
      <w:r w:rsidRPr="0084487C">
        <w:rPr>
          <w:b/>
          <w:bCs/>
        </w:rPr>
        <w:t>Report:</w:t>
      </w:r>
      <w:r w:rsidRPr="0084487C">
        <w:t xml:space="preserve"> </w:t>
      </w:r>
      <w:r w:rsidR="00343AE5">
        <w:t xml:space="preserve">Storms are creating wash </w:t>
      </w:r>
      <w:r w:rsidR="00F211A3">
        <w:t>outs,</w:t>
      </w:r>
      <w:r w:rsidR="00343AE5">
        <w:t xml:space="preserve"> but the crew will be around to fix them. </w:t>
      </w:r>
    </w:p>
    <w:p w14:paraId="7D274C4A" w14:textId="77777777" w:rsidR="0089505A" w:rsidRPr="0084487C" w:rsidRDefault="0089505A" w:rsidP="0089505A">
      <w:pPr>
        <w:rPr>
          <w:spacing w:val="29"/>
          <w:w w:val="102"/>
        </w:rPr>
      </w:pPr>
    </w:p>
    <w:p w14:paraId="60E2AF91" w14:textId="77777777" w:rsidR="00F211A3" w:rsidRDefault="0089505A" w:rsidP="0089505A">
      <w:r w:rsidRPr="0084487C">
        <w:rPr>
          <w:b/>
          <w:bCs/>
        </w:rPr>
        <w:t>PUBLIC</w:t>
      </w:r>
      <w:r w:rsidRPr="0084487C">
        <w:rPr>
          <w:b/>
          <w:bCs/>
          <w:spacing w:val="29"/>
        </w:rPr>
        <w:t xml:space="preserve"> </w:t>
      </w:r>
      <w:r w:rsidRPr="0084487C">
        <w:rPr>
          <w:b/>
          <w:bCs/>
          <w:spacing w:val="-2"/>
        </w:rPr>
        <w:t xml:space="preserve">COMMENTS:  </w:t>
      </w:r>
      <w:r w:rsidR="00C9745A">
        <w:t>Dorothy Frederick, County Commissioner – Dam repair at Lake Margarethe – structure failed, bladder failed, now planning to try a diversionary channel.</w:t>
      </w:r>
      <w:r w:rsidR="00F211A3">
        <w:t xml:space="preserve"> EAGLE permit will be required for diversionary channel and the project repair is likely to be pushed out until next year. </w:t>
      </w:r>
    </w:p>
    <w:p w14:paraId="67A6A6DF" w14:textId="454E9E42" w:rsidR="0089505A" w:rsidRPr="0084487C" w:rsidRDefault="00C9745A" w:rsidP="0089505A">
      <w:pPr>
        <w:rPr>
          <w:spacing w:val="-2"/>
        </w:rPr>
      </w:pPr>
      <w:r>
        <w:t>Dorothy reported</w:t>
      </w:r>
      <w:r w:rsidR="00F211A3">
        <w:t xml:space="preserve"> hearing</w:t>
      </w:r>
      <w:r>
        <w:t xml:space="preserve"> that ACT 51 Mitigation Board has funding for dams. In </w:t>
      </w:r>
      <w:r w:rsidR="00F211A3">
        <w:t>addition,</w:t>
      </w:r>
      <w:r>
        <w:t xml:space="preserve"> </w:t>
      </w:r>
      <w:r w:rsidR="00F211A3">
        <w:t>Dorothy is hearing that people</w:t>
      </w:r>
      <w:r>
        <w:t xml:space="preserve"> want the road commission to be exempt from TIF for the City.</w:t>
      </w:r>
    </w:p>
    <w:p w14:paraId="7F5CA548" w14:textId="77777777" w:rsidR="0089505A" w:rsidRPr="0084487C" w:rsidRDefault="0089505A" w:rsidP="0089505A">
      <w:pPr>
        <w:rPr>
          <w:spacing w:val="-2"/>
        </w:rPr>
      </w:pPr>
    </w:p>
    <w:p w14:paraId="783E8D23" w14:textId="77777777" w:rsidR="0089505A" w:rsidRPr="0084487C" w:rsidRDefault="0089505A" w:rsidP="0089505A">
      <w:pPr>
        <w:rPr>
          <w:b/>
        </w:rPr>
      </w:pPr>
      <w:r w:rsidRPr="0084487C">
        <w:rPr>
          <w:b/>
        </w:rPr>
        <w:t xml:space="preserve">NEW BUSINESS: </w:t>
      </w:r>
    </w:p>
    <w:p w14:paraId="12B97BBE" w14:textId="77777777" w:rsidR="0089505A" w:rsidRPr="0084487C" w:rsidRDefault="0089505A" w:rsidP="0089505A">
      <w:pPr>
        <w:rPr>
          <w:b/>
        </w:rPr>
      </w:pPr>
    </w:p>
    <w:p w14:paraId="78EDF976" w14:textId="06906217" w:rsidR="0089505A" w:rsidRDefault="0089505A" w:rsidP="0089505A">
      <w:pPr>
        <w:rPr>
          <w:bCs/>
        </w:rPr>
      </w:pPr>
      <w:r w:rsidRPr="0084487C">
        <w:rPr>
          <w:bCs/>
        </w:rPr>
        <w:t xml:space="preserve">It was moved by </w:t>
      </w:r>
      <w:r w:rsidR="00150A5C">
        <w:rPr>
          <w:bCs/>
        </w:rPr>
        <w:t>C</w:t>
      </w:r>
      <w:r w:rsidR="00F211A3">
        <w:rPr>
          <w:bCs/>
        </w:rPr>
        <w:t>ommissioner Hanson</w:t>
      </w:r>
      <w:r w:rsidRPr="0084487C">
        <w:rPr>
          <w:bCs/>
        </w:rPr>
        <w:t xml:space="preserve"> and seconded by C</w:t>
      </w:r>
      <w:r w:rsidR="00150A5C">
        <w:rPr>
          <w:bCs/>
        </w:rPr>
        <w:t>ommissioner Jones</w:t>
      </w:r>
      <w:r w:rsidRPr="0084487C">
        <w:rPr>
          <w:bCs/>
        </w:rPr>
        <w:t xml:space="preserve"> to authorize the </w:t>
      </w:r>
      <w:r w:rsidR="00F211A3">
        <w:rPr>
          <w:bCs/>
        </w:rPr>
        <w:t>Clerk of the Board Leann Neilson and Chairman Ryan Halsted to sign the Public ACT 51, Section 18j Annual Certification of Employee-related Conditions and submit it to MDOT</w:t>
      </w:r>
      <w:r w:rsidRPr="0084487C">
        <w:rPr>
          <w:bCs/>
        </w:rPr>
        <w:t xml:space="preserve">. Roll Call: Larson absent, </w:t>
      </w:r>
      <w:r w:rsidR="00150A5C">
        <w:rPr>
          <w:bCs/>
        </w:rPr>
        <w:t>Ha</w:t>
      </w:r>
      <w:r w:rsidR="00F211A3">
        <w:rPr>
          <w:bCs/>
        </w:rPr>
        <w:t>lstead</w:t>
      </w:r>
      <w:r w:rsidR="00150A5C">
        <w:rPr>
          <w:bCs/>
        </w:rPr>
        <w:t xml:space="preserve"> absent, </w:t>
      </w:r>
      <w:r w:rsidRPr="0084487C">
        <w:rPr>
          <w:bCs/>
        </w:rPr>
        <w:t>Jones yea, Ha</w:t>
      </w:r>
      <w:r w:rsidR="00F211A3">
        <w:rPr>
          <w:bCs/>
        </w:rPr>
        <w:t>nson</w:t>
      </w:r>
      <w:r w:rsidRPr="0084487C">
        <w:rPr>
          <w:bCs/>
        </w:rPr>
        <w:t xml:space="preserve"> yea</w:t>
      </w:r>
      <w:r w:rsidR="00B616C1">
        <w:rPr>
          <w:bCs/>
        </w:rPr>
        <w:t xml:space="preserve">, </w:t>
      </w:r>
      <w:proofErr w:type="gramStart"/>
      <w:r w:rsidR="00B616C1">
        <w:rPr>
          <w:bCs/>
        </w:rPr>
        <w:t>Summers</w:t>
      </w:r>
      <w:proofErr w:type="gramEnd"/>
      <w:r w:rsidR="00B616C1">
        <w:rPr>
          <w:bCs/>
        </w:rPr>
        <w:t xml:space="preserve"> yea</w:t>
      </w:r>
      <w:r w:rsidRPr="0084487C">
        <w:rPr>
          <w:bCs/>
        </w:rPr>
        <w:t xml:space="preserve">. Motion Carried. </w:t>
      </w:r>
    </w:p>
    <w:p w14:paraId="449C3495" w14:textId="77777777" w:rsidR="00F211A3" w:rsidRDefault="00F211A3" w:rsidP="0089505A">
      <w:pPr>
        <w:rPr>
          <w:bCs/>
        </w:rPr>
      </w:pPr>
    </w:p>
    <w:p w14:paraId="11169217" w14:textId="2FAA2234" w:rsidR="00F211A3" w:rsidRPr="0084487C" w:rsidRDefault="00F211A3" w:rsidP="00F211A3">
      <w:pPr>
        <w:rPr>
          <w:bCs/>
        </w:rPr>
      </w:pPr>
      <w:r w:rsidRPr="0084487C">
        <w:rPr>
          <w:bCs/>
        </w:rPr>
        <w:t xml:space="preserve">It was moved by </w:t>
      </w:r>
      <w:r>
        <w:rPr>
          <w:bCs/>
        </w:rPr>
        <w:t>Commissioner Jones</w:t>
      </w:r>
      <w:r w:rsidRPr="0084487C">
        <w:rPr>
          <w:bCs/>
        </w:rPr>
        <w:t xml:space="preserve"> and seconded by C</w:t>
      </w:r>
      <w:r>
        <w:rPr>
          <w:bCs/>
        </w:rPr>
        <w:t>ommissioner Hanson</w:t>
      </w:r>
      <w:r w:rsidRPr="0084487C">
        <w:rPr>
          <w:bCs/>
        </w:rPr>
        <w:t xml:space="preserve"> to authorize the </w:t>
      </w:r>
      <w:r>
        <w:rPr>
          <w:bCs/>
        </w:rPr>
        <w:t>road commission to advertise for bids</w:t>
      </w:r>
      <w:r w:rsidR="00B8008D">
        <w:rPr>
          <w:bCs/>
        </w:rPr>
        <w:t xml:space="preserve"> on behalf of MDOT</w:t>
      </w:r>
      <w:r>
        <w:rPr>
          <w:bCs/>
        </w:rPr>
        <w:t xml:space="preserve"> for State Street @ I-75</w:t>
      </w:r>
      <w:r w:rsidR="00B8008D">
        <w:rPr>
          <w:bCs/>
        </w:rPr>
        <w:t>/M-72, City of Grayling, Crawford County Proposed Splitter Island</w:t>
      </w:r>
      <w:r w:rsidRPr="0084487C">
        <w:rPr>
          <w:bCs/>
        </w:rPr>
        <w:t xml:space="preserve">. Roll Call: Larson absent, </w:t>
      </w:r>
      <w:r>
        <w:rPr>
          <w:bCs/>
        </w:rPr>
        <w:t xml:space="preserve">Halstead absent, </w:t>
      </w:r>
      <w:r w:rsidRPr="0084487C">
        <w:rPr>
          <w:bCs/>
        </w:rPr>
        <w:t>Jones yea, Ha</w:t>
      </w:r>
      <w:r>
        <w:rPr>
          <w:bCs/>
        </w:rPr>
        <w:t>nson</w:t>
      </w:r>
      <w:r w:rsidRPr="0084487C">
        <w:rPr>
          <w:bCs/>
        </w:rPr>
        <w:t xml:space="preserve"> yea</w:t>
      </w:r>
      <w:r>
        <w:rPr>
          <w:bCs/>
        </w:rPr>
        <w:t xml:space="preserve">, </w:t>
      </w:r>
      <w:proofErr w:type="gramStart"/>
      <w:r>
        <w:rPr>
          <w:bCs/>
        </w:rPr>
        <w:t>Summers</w:t>
      </w:r>
      <w:proofErr w:type="gramEnd"/>
      <w:r>
        <w:rPr>
          <w:bCs/>
        </w:rPr>
        <w:t xml:space="preserve"> yea</w:t>
      </w:r>
      <w:r w:rsidRPr="0084487C">
        <w:rPr>
          <w:bCs/>
        </w:rPr>
        <w:t xml:space="preserve">. Motion Carried. </w:t>
      </w:r>
    </w:p>
    <w:p w14:paraId="29EF3501" w14:textId="77777777" w:rsidR="00F211A3" w:rsidRPr="0084487C" w:rsidRDefault="00F211A3" w:rsidP="00F211A3">
      <w:pPr>
        <w:rPr>
          <w:bCs/>
        </w:rPr>
      </w:pPr>
      <w:r w:rsidRPr="0084487C">
        <w:rPr>
          <w:bCs/>
        </w:rPr>
        <w:t xml:space="preserve"> </w:t>
      </w:r>
    </w:p>
    <w:p w14:paraId="2AE43D76" w14:textId="77777777" w:rsidR="00F211A3" w:rsidRPr="0084487C" w:rsidRDefault="00F211A3" w:rsidP="0089505A">
      <w:pPr>
        <w:rPr>
          <w:bCs/>
        </w:rPr>
      </w:pPr>
    </w:p>
    <w:p w14:paraId="6A0B4441" w14:textId="2CEEE555" w:rsidR="0089505A" w:rsidRDefault="0089505A" w:rsidP="00F211A3">
      <w:pPr>
        <w:rPr>
          <w:b/>
        </w:rPr>
      </w:pPr>
      <w:bookmarkStart w:id="2" w:name="_Hlk94867250"/>
      <w:r w:rsidRPr="0084487C">
        <w:rPr>
          <w:b/>
        </w:rPr>
        <w:t xml:space="preserve">OLD BUSINESS: </w:t>
      </w:r>
    </w:p>
    <w:p w14:paraId="2B3ED9EF" w14:textId="77777777" w:rsidR="008B2907" w:rsidRPr="00F211A3" w:rsidRDefault="008B2907" w:rsidP="00F211A3">
      <w:pPr>
        <w:rPr>
          <w:bCs/>
        </w:rPr>
      </w:pPr>
    </w:p>
    <w:p w14:paraId="52765EB4" w14:textId="77777777" w:rsidR="00B8008D" w:rsidRDefault="0089505A" w:rsidP="0089505A">
      <w:pPr>
        <w:spacing w:line="259" w:lineRule="auto"/>
        <w:jc w:val="both"/>
        <w:rPr>
          <w:bCs/>
        </w:rPr>
      </w:pPr>
      <w:r w:rsidRPr="0084487C">
        <w:rPr>
          <w:bCs/>
        </w:rPr>
        <w:t xml:space="preserve">It was moved by </w:t>
      </w:r>
      <w:r w:rsidR="00B8008D">
        <w:rPr>
          <w:bCs/>
        </w:rPr>
        <w:t>Vice Chairman Summers</w:t>
      </w:r>
      <w:r w:rsidRPr="0084487C">
        <w:rPr>
          <w:bCs/>
        </w:rPr>
        <w:t xml:space="preserve"> and seconded by C</w:t>
      </w:r>
      <w:r w:rsidR="00150A5C">
        <w:rPr>
          <w:bCs/>
        </w:rPr>
        <w:t>ommissioner Jones</w:t>
      </w:r>
      <w:r w:rsidRPr="0084487C">
        <w:rPr>
          <w:bCs/>
        </w:rPr>
        <w:t xml:space="preserve"> to </w:t>
      </w:r>
      <w:r w:rsidR="00B8008D">
        <w:rPr>
          <w:bCs/>
        </w:rPr>
        <w:t>award the MDOT I-75 Guardrail Project to Dale Duke &amp; Sons, Inc for $192,500.00</w:t>
      </w:r>
      <w:r w:rsidR="004230C5">
        <w:rPr>
          <w:bCs/>
        </w:rPr>
        <w:t xml:space="preserve">. </w:t>
      </w:r>
      <w:r w:rsidRPr="0084487C">
        <w:rPr>
          <w:bCs/>
        </w:rPr>
        <w:t xml:space="preserve">Roll Call: Larson absent, </w:t>
      </w:r>
      <w:r w:rsidR="004230C5">
        <w:rPr>
          <w:bCs/>
        </w:rPr>
        <w:t>Ha</w:t>
      </w:r>
      <w:r w:rsidR="00B8008D">
        <w:rPr>
          <w:bCs/>
        </w:rPr>
        <w:t>lstead</w:t>
      </w:r>
      <w:r w:rsidR="004230C5">
        <w:rPr>
          <w:bCs/>
        </w:rPr>
        <w:t xml:space="preserve"> absent, </w:t>
      </w:r>
      <w:r w:rsidRPr="0084487C">
        <w:rPr>
          <w:bCs/>
        </w:rPr>
        <w:t xml:space="preserve">Jones yea, </w:t>
      </w:r>
      <w:proofErr w:type="gramStart"/>
      <w:r w:rsidRPr="0084487C">
        <w:rPr>
          <w:bCs/>
        </w:rPr>
        <w:t>Summers</w:t>
      </w:r>
      <w:proofErr w:type="gramEnd"/>
      <w:r w:rsidRPr="0084487C">
        <w:rPr>
          <w:bCs/>
        </w:rPr>
        <w:t xml:space="preserve"> yea, Ha</w:t>
      </w:r>
      <w:r w:rsidR="00B8008D">
        <w:rPr>
          <w:bCs/>
        </w:rPr>
        <w:t>nson</w:t>
      </w:r>
      <w:r w:rsidRPr="0084487C">
        <w:rPr>
          <w:bCs/>
        </w:rPr>
        <w:t xml:space="preserve"> yea. Motion Carried.</w:t>
      </w:r>
    </w:p>
    <w:p w14:paraId="26323E3D" w14:textId="77777777" w:rsidR="00B8008D" w:rsidRDefault="00B8008D" w:rsidP="0089505A">
      <w:pPr>
        <w:spacing w:line="259" w:lineRule="auto"/>
        <w:jc w:val="both"/>
        <w:rPr>
          <w:bCs/>
        </w:rPr>
      </w:pPr>
    </w:p>
    <w:p w14:paraId="4D46660D" w14:textId="14619A0F" w:rsidR="0089505A" w:rsidRDefault="00B8008D" w:rsidP="0089505A">
      <w:pPr>
        <w:spacing w:line="259" w:lineRule="auto"/>
        <w:jc w:val="both"/>
        <w:rPr>
          <w:bCs/>
        </w:rPr>
      </w:pPr>
      <w:r w:rsidRPr="0084487C">
        <w:rPr>
          <w:bCs/>
        </w:rPr>
        <w:t xml:space="preserve">It was moved by </w:t>
      </w:r>
      <w:r>
        <w:rPr>
          <w:bCs/>
        </w:rPr>
        <w:t>Vice Chairman Summers</w:t>
      </w:r>
      <w:r w:rsidRPr="0084487C">
        <w:rPr>
          <w:bCs/>
        </w:rPr>
        <w:t xml:space="preserve"> and seconded by C</w:t>
      </w:r>
      <w:r>
        <w:rPr>
          <w:bCs/>
        </w:rPr>
        <w:t>ommissioner Jones</w:t>
      </w:r>
      <w:r w:rsidRPr="0084487C">
        <w:rPr>
          <w:bCs/>
        </w:rPr>
        <w:t xml:space="preserve"> to </w:t>
      </w:r>
      <w:r>
        <w:rPr>
          <w:bCs/>
        </w:rPr>
        <w:t xml:space="preserve">award the Furnishing and Deliver of 23A Gravel to </w:t>
      </w:r>
      <w:proofErr w:type="spellStart"/>
      <w:r>
        <w:rPr>
          <w:bCs/>
        </w:rPr>
        <w:t>Leline</w:t>
      </w:r>
      <w:proofErr w:type="spellEnd"/>
      <w:r>
        <w:rPr>
          <w:bCs/>
        </w:rPr>
        <w:t xml:space="preserve"> Road to Bunting Sand &amp; Gravel Products for $17.50/ for total of $63,875.00. </w:t>
      </w:r>
      <w:r w:rsidRPr="0084487C">
        <w:rPr>
          <w:bCs/>
        </w:rPr>
        <w:t xml:space="preserve">Roll Call: Larson absent, </w:t>
      </w:r>
      <w:r>
        <w:rPr>
          <w:bCs/>
        </w:rPr>
        <w:t xml:space="preserve">Halstead absent, </w:t>
      </w:r>
      <w:r w:rsidRPr="0084487C">
        <w:rPr>
          <w:bCs/>
        </w:rPr>
        <w:t xml:space="preserve">Jones yea, </w:t>
      </w:r>
      <w:proofErr w:type="gramStart"/>
      <w:r w:rsidRPr="0084487C">
        <w:rPr>
          <w:bCs/>
        </w:rPr>
        <w:t>Summers</w:t>
      </w:r>
      <w:proofErr w:type="gramEnd"/>
      <w:r w:rsidRPr="0084487C">
        <w:rPr>
          <w:bCs/>
        </w:rPr>
        <w:t xml:space="preserve"> yea, Ha</w:t>
      </w:r>
      <w:r>
        <w:rPr>
          <w:bCs/>
        </w:rPr>
        <w:t>nson</w:t>
      </w:r>
      <w:r w:rsidRPr="0084487C">
        <w:rPr>
          <w:bCs/>
        </w:rPr>
        <w:t xml:space="preserve"> yea. Motion Carried</w:t>
      </w:r>
      <w:r w:rsidR="0089505A" w:rsidRPr="0084487C">
        <w:rPr>
          <w:bCs/>
        </w:rPr>
        <w:t xml:space="preserve"> </w:t>
      </w:r>
    </w:p>
    <w:p w14:paraId="25AE1E1C" w14:textId="77777777" w:rsidR="00B8008D" w:rsidRDefault="00B8008D" w:rsidP="0089505A">
      <w:pPr>
        <w:spacing w:line="259" w:lineRule="auto"/>
        <w:jc w:val="both"/>
        <w:rPr>
          <w:bCs/>
        </w:rPr>
      </w:pPr>
    </w:p>
    <w:p w14:paraId="2B5B001A" w14:textId="44A060E3" w:rsidR="00B8008D" w:rsidRDefault="00B8008D" w:rsidP="00B8008D">
      <w:pPr>
        <w:spacing w:line="259" w:lineRule="auto"/>
        <w:jc w:val="both"/>
        <w:rPr>
          <w:bCs/>
        </w:rPr>
      </w:pPr>
      <w:r w:rsidRPr="0084487C">
        <w:rPr>
          <w:bCs/>
        </w:rPr>
        <w:t xml:space="preserve">It was moved by </w:t>
      </w:r>
      <w:r>
        <w:rPr>
          <w:bCs/>
        </w:rPr>
        <w:t>Commissioner Hanson</w:t>
      </w:r>
      <w:r w:rsidRPr="0084487C">
        <w:rPr>
          <w:bCs/>
        </w:rPr>
        <w:t xml:space="preserve"> and seconded by C</w:t>
      </w:r>
      <w:r>
        <w:rPr>
          <w:bCs/>
        </w:rPr>
        <w:t>ommissioner Jones</w:t>
      </w:r>
      <w:r w:rsidRPr="0084487C">
        <w:rPr>
          <w:bCs/>
        </w:rPr>
        <w:t xml:space="preserve"> to </w:t>
      </w:r>
      <w:r>
        <w:rPr>
          <w:bCs/>
        </w:rPr>
        <w:t xml:space="preserve">authorize the board to sign </w:t>
      </w:r>
      <w:r w:rsidR="00C476A5">
        <w:rPr>
          <w:bCs/>
        </w:rPr>
        <w:t>a</w:t>
      </w:r>
      <w:r>
        <w:rPr>
          <w:bCs/>
        </w:rPr>
        <w:t xml:space="preserve"> Letter of Understanding Between Teamsters State, County and Municipal Workers Local 214 and Crawford County Road Commission RE: Addition to Article 25, Retirement New Section – Section 4, </w:t>
      </w:r>
      <w:r w:rsidR="00C476A5">
        <w:rPr>
          <w:bCs/>
        </w:rPr>
        <w:t>Retirement</w:t>
      </w:r>
      <w:r>
        <w:rPr>
          <w:bCs/>
        </w:rPr>
        <w:t xml:space="preserve"> Party, Procedure</w:t>
      </w:r>
      <w:r w:rsidR="00C476A5">
        <w:rPr>
          <w:bCs/>
        </w:rPr>
        <w:t>s and Limits</w:t>
      </w:r>
      <w:r>
        <w:rPr>
          <w:bCs/>
        </w:rPr>
        <w:t xml:space="preserve">. </w:t>
      </w:r>
      <w:r w:rsidRPr="0084487C">
        <w:rPr>
          <w:bCs/>
        </w:rPr>
        <w:t xml:space="preserve">Roll Call: Larson absent, </w:t>
      </w:r>
      <w:r>
        <w:rPr>
          <w:bCs/>
        </w:rPr>
        <w:t xml:space="preserve">Halstead absent, </w:t>
      </w:r>
      <w:r w:rsidRPr="0084487C">
        <w:rPr>
          <w:bCs/>
        </w:rPr>
        <w:t xml:space="preserve">Jones yea, </w:t>
      </w:r>
      <w:proofErr w:type="gramStart"/>
      <w:r w:rsidRPr="0084487C">
        <w:rPr>
          <w:bCs/>
        </w:rPr>
        <w:t>Summers</w:t>
      </w:r>
      <w:proofErr w:type="gramEnd"/>
      <w:r w:rsidRPr="0084487C">
        <w:rPr>
          <w:bCs/>
        </w:rPr>
        <w:t xml:space="preserve"> yea, Ha</w:t>
      </w:r>
      <w:r>
        <w:rPr>
          <w:bCs/>
        </w:rPr>
        <w:t>nson</w:t>
      </w:r>
      <w:r w:rsidRPr="0084487C">
        <w:rPr>
          <w:bCs/>
        </w:rPr>
        <w:t xml:space="preserve"> yea. Motion Carried </w:t>
      </w:r>
    </w:p>
    <w:p w14:paraId="5918056C" w14:textId="77777777" w:rsidR="00C476A5" w:rsidRDefault="00C476A5" w:rsidP="00B8008D">
      <w:pPr>
        <w:spacing w:line="259" w:lineRule="auto"/>
        <w:jc w:val="both"/>
        <w:rPr>
          <w:bCs/>
        </w:rPr>
      </w:pPr>
    </w:p>
    <w:p w14:paraId="1AFAD514" w14:textId="11C68811" w:rsidR="00870146" w:rsidRDefault="00C476A5" w:rsidP="00C476A5">
      <w:pPr>
        <w:spacing w:line="259" w:lineRule="auto"/>
        <w:jc w:val="both"/>
        <w:rPr>
          <w:bCs/>
        </w:rPr>
      </w:pPr>
      <w:r w:rsidRPr="0084487C">
        <w:rPr>
          <w:bCs/>
        </w:rPr>
        <w:t xml:space="preserve">It was moved by </w:t>
      </w:r>
      <w:r>
        <w:rPr>
          <w:bCs/>
        </w:rPr>
        <w:t>Commissioner Hanson</w:t>
      </w:r>
      <w:r w:rsidRPr="0084487C">
        <w:rPr>
          <w:bCs/>
        </w:rPr>
        <w:t xml:space="preserve"> and seconded by C</w:t>
      </w:r>
      <w:r>
        <w:rPr>
          <w:bCs/>
        </w:rPr>
        <w:t>ommissioner Jones</w:t>
      </w:r>
      <w:r w:rsidRPr="0084487C">
        <w:rPr>
          <w:bCs/>
        </w:rPr>
        <w:t xml:space="preserve"> to </w:t>
      </w:r>
      <w:r>
        <w:rPr>
          <w:bCs/>
        </w:rPr>
        <w:t xml:space="preserve">adopt the </w:t>
      </w:r>
      <w:r w:rsidR="00CE47EA">
        <w:rPr>
          <w:bCs/>
        </w:rPr>
        <w:t xml:space="preserve">following </w:t>
      </w:r>
      <w:r>
        <w:rPr>
          <w:bCs/>
        </w:rPr>
        <w:t xml:space="preserve">Resolution </w:t>
      </w:r>
      <w:r w:rsidR="00CE47EA">
        <w:rPr>
          <w:bCs/>
        </w:rPr>
        <w:t>to</w:t>
      </w:r>
      <w:r>
        <w:rPr>
          <w:bCs/>
        </w:rPr>
        <w:t xml:space="preserve"> </w:t>
      </w:r>
      <w:proofErr w:type="spellStart"/>
      <w:r>
        <w:rPr>
          <w:bCs/>
        </w:rPr>
        <w:t>Opt</w:t>
      </w:r>
      <w:proofErr w:type="spellEnd"/>
      <w:r>
        <w:rPr>
          <w:bCs/>
        </w:rPr>
        <w:t xml:space="preserve"> Out of Tax Capture </w:t>
      </w:r>
      <w:r w:rsidR="00870146">
        <w:rPr>
          <w:bCs/>
        </w:rPr>
        <w:t>by</w:t>
      </w:r>
      <w:r>
        <w:rPr>
          <w:bCs/>
        </w:rPr>
        <w:t xml:space="preserve"> The Grayling DDA 07182024-DDA-TIF and authorize Clerk of the Board, Leann Neilson to sign. </w:t>
      </w:r>
    </w:p>
    <w:p w14:paraId="4E66BF8A" w14:textId="77777777" w:rsidR="00870146" w:rsidRDefault="00870146" w:rsidP="00C476A5">
      <w:pPr>
        <w:spacing w:line="259" w:lineRule="auto"/>
        <w:jc w:val="both"/>
        <w:rPr>
          <w:bCs/>
        </w:rPr>
      </w:pPr>
    </w:p>
    <w:p w14:paraId="01A5F4D0" w14:textId="77777777" w:rsidR="00870146" w:rsidRPr="00870146" w:rsidRDefault="00870146" w:rsidP="00870146">
      <w:pPr>
        <w:jc w:val="center"/>
        <w:rPr>
          <w:rFonts w:ascii="Cambria" w:hAnsi="Cambria"/>
          <w:b/>
          <w:bCs/>
          <w:color w:val="3A7C22"/>
        </w:rPr>
      </w:pPr>
      <w:r w:rsidRPr="00870146">
        <w:rPr>
          <w:rFonts w:ascii="Cambria" w:hAnsi="Cambria" w:cs="Arial"/>
          <w:b/>
          <w:bCs/>
          <w:color w:val="3A7C22"/>
        </w:rPr>
        <w:t xml:space="preserve">RESOLUTION TO OPT OUT OF </w:t>
      </w:r>
      <w:r w:rsidRPr="00870146">
        <w:rPr>
          <w:rFonts w:ascii="Cambria" w:hAnsi="Cambria"/>
          <w:b/>
          <w:bCs/>
          <w:color w:val="3A7C22"/>
        </w:rPr>
        <w:t xml:space="preserve">TAX CAPTURE BY THE </w:t>
      </w:r>
    </w:p>
    <w:p w14:paraId="56AD87D5" w14:textId="77777777" w:rsidR="00870146" w:rsidRPr="00870146" w:rsidRDefault="00870146" w:rsidP="00870146">
      <w:pPr>
        <w:jc w:val="center"/>
        <w:rPr>
          <w:rFonts w:ascii="Cambria" w:hAnsi="Cambria"/>
          <w:b/>
          <w:bCs/>
          <w:color w:val="3A7C22"/>
        </w:rPr>
      </w:pPr>
      <w:r w:rsidRPr="00870146">
        <w:rPr>
          <w:rFonts w:ascii="Cambria" w:hAnsi="Cambria"/>
          <w:b/>
          <w:bCs/>
          <w:color w:val="3A7C22"/>
        </w:rPr>
        <w:t>GRAYLING DDA</w:t>
      </w:r>
    </w:p>
    <w:p w14:paraId="63FA73FC" w14:textId="5E691DFA" w:rsidR="00870146" w:rsidRDefault="00870146" w:rsidP="00870146">
      <w:pPr>
        <w:jc w:val="center"/>
        <w:rPr>
          <w:rFonts w:ascii="Cambria" w:hAnsi="Cambria"/>
          <w:b/>
          <w:bCs/>
          <w:color w:val="3A7C22"/>
        </w:rPr>
      </w:pPr>
      <w:r w:rsidRPr="00870146">
        <w:rPr>
          <w:rFonts w:ascii="Cambria" w:hAnsi="Cambria"/>
          <w:b/>
          <w:bCs/>
          <w:color w:val="3A7C22"/>
        </w:rPr>
        <w:t>07182024 – DDA-TIF</w:t>
      </w:r>
    </w:p>
    <w:p w14:paraId="53F5C647" w14:textId="77777777" w:rsidR="00870146" w:rsidRDefault="00870146" w:rsidP="00870146">
      <w:pPr>
        <w:jc w:val="center"/>
        <w:rPr>
          <w:rFonts w:ascii="Cambria" w:hAnsi="Cambria"/>
          <w:b/>
          <w:bCs/>
          <w:sz w:val="22"/>
        </w:rPr>
      </w:pPr>
    </w:p>
    <w:p w14:paraId="1A4070C0" w14:textId="77777777" w:rsidR="00870146" w:rsidRPr="0033515E" w:rsidRDefault="00870146" w:rsidP="00870146">
      <w:pPr>
        <w:spacing w:before="6"/>
        <w:jc w:val="both"/>
      </w:pPr>
      <w:proofErr w:type="gramStart"/>
      <w:r w:rsidRPr="0033515E">
        <w:rPr>
          <w:b/>
          <w:bCs/>
        </w:rPr>
        <w:t>Whereas,</w:t>
      </w:r>
      <w:proofErr w:type="gramEnd"/>
      <w:r w:rsidRPr="0033515E">
        <w:t xml:space="preserve"> The City of Grayling held a public hearing on June 10</w:t>
      </w:r>
      <w:r w:rsidRPr="0033515E">
        <w:rPr>
          <w:vertAlign w:val="superscript"/>
        </w:rPr>
        <w:t>th</w:t>
      </w:r>
      <w:r w:rsidRPr="0033515E">
        <w:t>, 2024 for the purposes of increasing the Downtown Development Authority (DDA) boundaries and establishing a Tax Increment Financing plan (TIF); and</w:t>
      </w:r>
    </w:p>
    <w:p w14:paraId="3532464D" w14:textId="77777777" w:rsidR="00870146" w:rsidRPr="0033515E" w:rsidRDefault="00870146" w:rsidP="00870146">
      <w:pPr>
        <w:spacing w:before="6"/>
        <w:jc w:val="both"/>
      </w:pPr>
    </w:p>
    <w:p w14:paraId="64BFB590" w14:textId="77777777" w:rsidR="00870146" w:rsidRPr="0033515E" w:rsidRDefault="00870146" w:rsidP="00870146">
      <w:pPr>
        <w:jc w:val="both"/>
      </w:pPr>
      <w:proofErr w:type="gramStart"/>
      <w:r w:rsidRPr="0033515E">
        <w:rPr>
          <w:b/>
          <w:bCs/>
        </w:rPr>
        <w:t>Whereas,</w:t>
      </w:r>
      <w:proofErr w:type="gramEnd"/>
      <w:r w:rsidRPr="0033515E">
        <w:t xml:space="preserve"> the taxing jurisdictions that are within the DDA boundaries have sixty (60) days from the date of the public hearing to exempt themselves from a portion or all tax capture; and</w:t>
      </w:r>
    </w:p>
    <w:p w14:paraId="29A53AFE" w14:textId="77777777" w:rsidR="00870146" w:rsidRPr="0033515E" w:rsidRDefault="00870146" w:rsidP="00870146">
      <w:pPr>
        <w:spacing w:before="6" w:line="220" w:lineRule="exact"/>
        <w:jc w:val="both"/>
      </w:pPr>
    </w:p>
    <w:p w14:paraId="42D4E868" w14:textId="77777777" w:rsidR="00870146" w:rsidRDefault="00870146" w:rsidP="00870146">
      <w:pPr>
        <w:jc w:val="both"/>
      </w:pPr>
      <w:r w:rsidRPr="0033515E">
        <w:rPr>
          <w:b/>
          <w:bCs/>
        </w:rPr>
        <w:t>Whereas,</w:t>
      </w:r>
      <w:r w:rsidRPr="0033515E">
        <w:t xml:space="preserve"> Crawford County </w:t>
      </w:r>
      <w:r>
        <w:t xml:space="preserve">Road Commission </w:t>
      </w:r>
      <w:r w:rsidRPr="0033515E">
        <w:t xml:space="preserve">has an obligation to </w:t>
      </w:r>
      <w:r>
        <w:t>the voters of Crawford County to utilize Road Millage funding on roadways within Crawford County</w:t>
      </w:r>
      <w:r w:rsidRPr="0033515E">
        <w:t>; and</w:t>
      </w:r>
    </w:p>
    <w:p w14:paraId="0B8F89EE" w14:textId="77777777" w:rsidR="00870146" w:rsidRPr="0033515E" w:rsidRDefault="00870146" w:rsidP="00870146">
      <w:pPr>
        <w:jc w:val="both"/>
      </w:pPr>
    </w:p>
    <w:p w14:paraId="7CE4B837" w14:textId="77777777" w:rsidR="00870146" w:rsidRPr="0033515E" w:rsidRDefault="00870146" w:rsidP="00870146">
      <w:pPr>
        <w:spacing w:before="6" w:line="220" w:lineRule="exact"/>
        <w:jc w:val="both"/>
      </w:pPr>
    </w:p>
    <w:p w14:paraId="7E23B45C" w14:textId="77777777" w:rsidR="00C82AFA" w:rsidRDefault="00C82AFA" w:rsidP="00870146">
      <w:pPr>
        <w:jc w:val="both"/>
        <w:rPr>
          <w:b/>
          <w:bCs/>
        </w:rPr>
      </w:pPr>
    </w:p>
    <w:p w14:paraId="1FFE20BC" w14:textId="77777777" w:rsidR="00C82AFA" w:rsidRDefault="00C82AFA" w:rsidP="00870146">
      <w:pPr>
        <w:jc w:val="both"/>
        <w:rPr>
          <w:b/>
          <w:bCs/>
        </w:rPr>
      </w:pPr>
    </w:p>
    <w:p w14:paraId="1A58A105" w14:textId="77777777" w:rsidR="00C82AFA" w:rsidRDefault="00C82AFA" w:rsidP="00C82AFA">
      <w:pPr>
        <w:rPr>
          <w:bCs/>
        </w:rPr>
      </w:pPr>
      <w:r>
        <w:rPr>
          <w:bCs/>
        </w:rPr>
        <w:t>Continued minutes 07/18/2024</w:t>
      </w:r>
    </w:p>
    <w:p w14:paraId="2A7A901B" w14:textId="77777777" w:rsidR="00C82AFA" w:rsidRDefault="00C82AFA" w:rsidP="00870146">
      <w:pPr>
        <w:jc w:val="both"/>
        <w:rPr>
          <w:b/>
          <w:bCs/>
        </w:rPr>
      </w:pPr>
    </w:p>
    <w:p w14:paraId="3722C660" w14:textId="77777777" w:rsidR="00C82AFA" w:rsidRDefault="00C82AFA" w:rsidP="00870146">
      <w:pPr>
        <w:jc w:val="both"/>
        <w:rPr>
          <w:b/>
          <w:bCs/>
        </w:rPr>
      </w:pPr>
    </w:p>
    <w:p w14:paraId="6D7C1F66" w14:textId="3AF72A69" w:rsidR="00870146" w:rsidRPr="0033515E" w:rsidRDefault="00870146" w:rsidP="00870146">
      <w:pPr>
        <w:jc w:val="both"/>
      </w:pPr>
      <w:r w:rsidRPr="0033515E">
        <w:rPr>
          <w:b/>
          <w:bCs/>
        </w:rPr>
        <w:t>NOW, THERFORE BE IT RESOLVED,</w:t>
      </w:r>
      <w:r w:rsidRPr="0033515E">
        <w:t xml:space="preserve"> that the Crawford County Board of </w:t>
      </w:r>
      <w:r>
        <w:t xml:space="preserve">Road </w:t>
      </w:r>
      <w:r w:rsidRPr="0033515E">
        <w:t xml:space="preserve">Commissioners formally exempt the </w:t>
      </w:r>
      <w:r>
        <w:t>County Wide Road</w:t>
      </w:r>
      <w:r w:rsidRPr="0033515E">
        <w:t xml:space="preserve"> millage from tax capture by way of the newly formed DDA TIF; and</w:t>
      </w:r>
    </w:p>
    <w:p w14:paraId="4DCD6AFD" w14:textId="77777777" w:rsidR="00870146" w:rsidRPr="0033515E" w:rsidRDefault="00870146" w:rsidP="00870146">
      <w:pPr>
        <w:jc w:val="both"/>
      </w:pPr>
    </w:p>
    <w:p w14:paraId="0F3D0D76" w14:textId="7B909FA1" w:rsidR="00870146" w:rsidRDefault="00870146" w:rsidP="00870146">
      <w:pPr>
        <w:jc w:val="both"/>
        <w:rPr>
          <w:bCs/>
        </w:rPr>
      </w:pPr>
      <w:r w:rsidRPr="0033515E">
        <w:rPr>
          <w:b/>
          <w:bCs/>
        </w:rPr>
        <w:t>BE IF FURTHER RESOLVED</w:t>
      </w:r>
      <w:r w:rsidRPr="0033515E">
        <w:t>, that a copy of this resolution is filed with the City Clerk within seven days of this meeting date.</w:t>
      </w:r>
    </w:p>
    <w:p w14:paraId="63ABA558" w14:textId="343A0EF1" w:rsidR="00C476A5" w:rsidRDefault="00C476A5" w:rsidP="00C476A5">
      <w:pPr>
        <w:spacing w:line="259" w:lineRule="auto"/>
        <w:jc w:val="both"/>
        <w:rPr>
          <w:bCs/>
        </w:rPr>
      </w:pPr>
      <w:r w:rsidRPr="0084487C">
        <w:rPr>
          <w:bCs/>
        </w:rPr>
        <w:t xml:space="preserve">Roll Call: Larson absent, </w:t>
      </w:r>
      <w:r>
        <w:rPr>
          <w:bCs/>
        </w:rPr>
        <w:t xml:space="preserve">Halstead absent, </w:t>
      </w:r>
      <w:r w:rsidRPr="0084487C">
        <w:rPr>
          <w:bCs/>
        </w:rPr>
        <w:t xml:space="preserve">Jones yea, </w:t>
      </w:r>
      <w:proofErr w:type="gramStart"/>
      <w:r w:rsidRPr="0084487C">
        <w:rPr>
          <w:bCs/>
        </w:rPr>
        <w:t>Summers</w:t>
      </w:r>
      <w:proofErr w:type="gramEnd"/>
      <w:r w:rsidRPr="0084487C">
        <w:rPr>
          <w:bCs/>
        </w:rPr>
        <w:t xml:space="preserve"> yea, Ha</w:t>
      </w:r>
      <w:r>
        <w:rPr>
          <w:bCs/>
        </w:rPr>
        <w:t>nson</w:t>
      </w:r>
      <w:r w:rsidRPr="0084487C">
        <w:rPr>
          <w:bCs/>
        </w:rPr>
        <w:t xml:space="preserve"> yea. Motion Carried </w:t>
      </w:r>
    </w:p>
    <w:p w14:paraId="2D93272E" w14:textId="77777777" w:rsidR="00C476A5" w:rsidRDefault="00C476A5" w:rsidP="00B8008D">
      <w:pPr>
        <w:spacing w:line="259" w:lineRule="auto"/>
        <w:jc w:val="both"/>
        <w:rPr>
          <w:bCs/>
        </w:rPr>
      </w:pPr>
    </w:p>
    <w:p w14:paraId="7B133812" w14:textId="77777777" w:rsidR="00B8008D" w:rsidRDefault="00B8008D" w:rsidP="0089505A">
      <w:pPr>
        <w:spacing w:line="259" w:lineRule="auto"/>
        <w:jc w:val="both"/>
        <w:rPr>
          <w:bCs/>
        </w:rPr>
      </w:pPr>
    </w:p>
    <w:bookmarkEnd w:id="2"/>
    <w:p w14:paraId="6DA96302" w14:textId="77777777" w:rsidR="0089505A" w:rsidRPr="0084487C" w:rsidRDefault="0089505A" w:rsidP="0089505A">
      <w:pPr>
        <w:rPr>
          <w:bCs/>
        </w:rPr>
      </w:pPr>
      <w:r w:rsidRPr="0084487C">
        <w:rPr>
          <w:b/>
        </w:rPr>
        <w:t>MANAGING DIRECTOR COMMENTS</w:t>
      </w:r>
      <w:r w:rsidRPr="0084487C">
        <w:rPr>
          <w:bCs/>
        </w:rPr>
        <w:t xml:space="preserve">:  </w:t>
      </w:r>
    </w:p>
    <w:p w14:paraId="164847D4" w14:textId="77777777" w:rsidR="0089505A" w:rsidRPr="0084487C" w:rsidRDefault="0089505A" w:rsidP="0089505A">
      <w:pPr>
        <w:rPr>
          <w:bCs/>
        </w:rPr>
      </w:pPr>
    </w:p>
    <w:p w14:paraId="6DF84C7B" w14:textId="604F4F1E" w:rsidR="0089505A" w:rsidRPr="0084487C" w:rsidRDefault="00C3721D" w:rsidP="0089505A">
      <w:pPr>
        <w:rPr>
          <w:bCs/>
        </w:rPr>
      </w:pPr>
      <w:r w:rsidRPr="0084487C">
        <w:rPr>
          <w:bCs/>
        </w:rPr>
        <w:t>The Pioneer</w:t>
      </w:r>
      <w:r w:rsidR="0089505A" w:rsidRPr="0084487C">
        <w:rPr>
          <w:bCs/>
        </w:rPr>
        <w:t xml:space="preserve"> Road Project </w:t>
      </w:r>
      <w:r w:rsidR="00C476A5">
        <w:rPr>
          <w:bCs/>
        </w:rPr>
        <w:t>– seeding &amp; mulching will be done next week.</w:t>
      </w:r>
    </w:p>
    <w:p w14:paraId="699AFAED" w14:textId="77777777" w:rsidR="0089505A" w:rsidRPr="0084487C" w:rsidRDefault="0089505A" w:rsidP="0089505A">
      <w:pPr>
        <w:rPr>
          <w:bCs/>
        </w:rPr>
      </w:pPr>
    </w:p>
    <w:p w14:paraId="799933D4" w14:textId="15FA3843" w:rsidR="0089505A" w:rsidRPr="0084487C" w:rsidRDefault="00C476A5" w:rsidP="0089505A">
      <w:pPr>
        <w:rPr>
          <w:bCs/>
        </w:rPr>
      </w:pPr>
      <w:proofErr w:type="spellStart"/>
      <w:r>
        <w:rPr>
          <w:bCs/>
        </w:rPr>
        <w:t>Leline</w:t>
      </w:r>
      <w:proofErr w:type="spellEnd"/>
      <w:r>
        <w:rPr>
          <w:bCs/>
        </w:rPr>
        <w:t xml:space="preserve"> Road – clearing and grubbing is done. Utilities need to be relocated. The road commission will begin their part of the work approximately mid-September.</w:t>
      </w:r>
    </w:p>
    <w:p w14:paraId="05665523" w14:textId="77777777" w:rsidR="0089505A" w:rsidRPr="0084487C" w:rsidRDefault="0089505A" w:rsidP="0089505A">
      <w:pPr>
        <w:rPr>
          <w:bCs/>
        </w:rPr>
      </w:pPr>
    </w:p>
    <w:p w14:paraId="41DCE2C7" w14:textId="4CE7DB4E" w:rsidR="0089505A" w:rsidRPr="0084487C" w:rsidRDefault="00C476A5" w:rsidP="0089505A">
      <w:pPr>
        <w:rPr>
          <w:bCs/>
        </w:rPr>
      </w:pPr>
      <w:proofErr w:type="spellStart"/>
      <w:r>
        <w:rPr>
          <w:bCs/>
        </w:rPr>
        <w:t>Dee</w:t>
      </w:r>
      <w:r w:rsidR="005F45A0">
        <w:rPr>
          <w:bCs/>
        </w:rPr>
        <w:t>r</w:t>
      </w:r>
      <w:r>
        <w:rPr>
          <w:bCs/>
        </w:rPr>
        <w:t>hart</w:t>
      </w:r>
      <w:proofErr w:type="spellEnd"/>
      <w:r>
        <w:rPr>
          <w:bCs/>
        </w:rPr>
        <w:t xml:space="preserve"> Valley Road – Don will be preparing the road agreement for signing</w:t>
      </w:r>
      <w:r w:rsidR="00C3721D">
        <w:rPr>
          <w:bCs/>
        </w:rPr>
        <w:t xml:space="preserve">. </w:t>
      </w:r>
    </w:p>
    <w:p w14:paraId="51F4B592" w14:textId="77777777" w:rsidR="0089505A" w:rsidRPr="0084487C" w:rsidRDefault="0089505A" w:rsidP="0089505A">
      <w:pPr>
        <w:rPr>
          <w:bCs/>
        </w:rPr>
      </w:pPr>
    </w:p>
    <w:p w14:paraId="33E6949B" w14:textId="7AA29964" w:rsidR="0089505A" w:rsidRDefault="00C476A5" w:rsidP="0089505A">
      <w:pPr>
        <w:rPr>
          <w:bCs/>
        </w:rPr>
      </w:pPr>
      <w:r>
        <w:rPr>
          <w:bCs/>
        </w:rPr>
        <w:t xml:space="preserve">County Road 612 – cross culverts are removed and replaced, and curb &amp; gutters are done. </w:t>
      </w:r>
      <w:r w:rsidR="005F45A0">
        <w:rPr>
          <w:bCs/>
        </w:rPr>
        <w:t>The tentative</w:t>
      </w:r>
      <w:r>
        <w:rPr>
          <w:bCs/>
        </w:rPr>
        <w:t xml:space="preserve"> paving date is the week of July 29.</w:t>
      </w:r>
    </w:p>
    <w:p w14:paraId="05791CF1" w14:textId="77777777" w:rsidR="00243F5B" w:rsidRDefault="00243F5B" w:rsidP="0089505A">
      <w:pPr>
        <w:rPr>
          <w:bCs/>
        </w:rPr>
      </w:pPr>
    </w:p>
    <w:p w14:paraId="7CA0BE27" w14:textId="422FAEBF" w:rsidR="00C476A5" w:rsidRDefault="00C476A5" w:rsidP="0089505A">
      <w:pPr>
        <w:rPr>
          <w:bCs/>
        </w:rPr>
      </w:pPr>
      <w:r>
        <w:rPr>
          <w:bCs/>
        </w:rPr>
        <w:t xml:space="preserve">County Road 612 bridge project – Final inspection will be Tuesday. Don will be meeting with MDOT to determine how to close this job out. </w:t>
      </w:r>
    </w:p>
    <w:p w14:paraId="0422E3FC" w14:textId="77777777" w:rsidR="00C476A5" w:rsidRDefault="00C476A5" w:rsidP="0089505A">
      <w:pPr>
        <w:rPr>
          <w:bCs/>
        </w:rPr>
      </w:pPr>
    </w:p>
    <w:p w14:paraId="1BD07D71" w14:textId="174F3FC6" w:rsidR="00C3721D" w:rsidRDefault="00C476A5" w:rsidP="0089505A">
      <w:pPr>
        <w:rPr>
          <w:bCs/>
        </w:rPr>
      </w:pPr>
      <w:r>
        <w:rPr>
          <w:bCs/>
        </w:rPr>
        <w:t>The road commission got a $7500 grant to cut trees and limbs</w:t>
      </w:r>
      <w:r w:rsidR="00243F5B">
        <w:rPr>
          <w:bCs/>
        </w:rPr>
        <w:t xml:space="preserve"> along the bike path. </w:t>
      </w:r>
      <w:r>
        <w:rPr>
          <w:bCs/>
        </w:rPr>
        <w:t xml:space="preserve"> </w:t>
      </w:r>
      <w:r w:rsidR="00C3721D">
        <w:rPr>
          <w:bCs/>
        </w:rPr>
        <w:t xml:space="preserve"> </w:t>
      </w:r>
    </w:p>
    <w:p w14:paraId="2C8AECEC" w14:textId="77777777" w:rsidR="000C6923" w:rsidRDefault="000C6923" w:rsidP="0089505A">
      <w:pPr>
        <w:rPr>
          <w:bCs/>
        </w:rPr>
      </w:pPr>
    </w:p>
    <w:p w14:paraId="03A0A63E" w14:textId="34624F50" w:rsidR="00C3721D" w:rsidRPr="0084487C" w:rsidRDefault="00243F5B" w:rsidP="0089505A">
      <w:pPr>
        <w:rPr>
          <w:bCs/>
        </w:rPr>
      </w:pPr>
      <w:r>
        <w:rPr>
          <w:bCs/>
        </w:rPr>
        <w:t xml:space="preserve">Update on the Raven Project and the relocation of the Industrial Drive right of way – explanation was given regarding the steps taken and the process and deadlines that must be met for this to materialize. Road commission does not intend to pay for this project. There are some grants available through other organizations that should be able to help with this project.  </w:t>
      </w:r>
    </w:p>
    <w:p w14:paraId="2FDFCDBC" w14:textId="77777777" w:rsidR="0089505A" w:rsidRPr="0084487C" w:rsidRDefault="0089505A" w:rsidP="0089505A">
      <w:pPr>
        <w:rPr>
          <w:bCs/>
        </w:rPr>
      </w:pPr>
    </w:p>
    <w:p w14:paraId="37E46D74" w14:textId="77777777" w:rsidR="0089505A" w:rsidRPr="0084487C" w:rsidRDefault="0089505A" w:rsidP="0089505A">
      <w:pPr>
        <w:rPr>
          <w:bCs/>
        </w:rPr>
      </w:pPr>
      <w:r w:rsidRPr="0084487C">
        <w:rPr>
          <w:b/>
          <w:bCs/>
          <w:spacing w:val="-3"/>
        </w:rPr>
        <w:t>COMMISSIONER’S</w:t>
      </w:r>
      <w:r w:rsidRPr="0084487C">
        <w:rPr>
          <w:b/>
          <w:bCs/>
          <w:spacing w:val="46"/>
        </w:rPr>
        <w:t xml:space="preserve"> </w:t>
      </w:r>
      <w:r w:rsidRPr="0084487C">
        <w:rPr>
          <w:b/>
          <w:bCs/>
          <w:spacing w:val="-3"/>
        </w:rPr>
        <w:t>COMMENTS:</w:t>
      </w:r>
      <w:r w:rsidRPr="0084487C">
        <w:rPr>
          <w:spacing w:val="26"/>
        </w:rPr>
        <w:t xml:space="preserve"> </w:t>
      </w:r>
    </w:p>
    <w:p w14:paraId="5147D1E8" w14:textId="77777777" w:rsidR="0089505A" w:rsidRPr="0084487C" w:rsidRDefault="0089505A" w:rsidP="0089505A"/>
    <w:p w14:paraId="4B4C9828" w14:textId="77777777" w:rsidR="0089505A" w:rsidRPr="0084487C" w:rsidRDefault="0089505A" w:rsidP="0089505A">
      <w:pPr>
        <w:rPr>
          <w:spacing w:val="30"/>
          <w:w w:val="102"/>
        </w:rPr>
      </w:pPr>
      <w:r w:rsidRPr="0084487C">
        <w:rPr>
          <w:spacing w:val="1"/>
        </w:rPr>
        <w:t>Commissioner</w:t>
      </w:r>
      <w:r w:rsidRPr="0084487C">
        <w:rPr>
          <w:spacing w:val="6"/>
        </w:rPr>
        <w:t xml:space="preserve"> </w:t>
      </w:r>
      <w:r w:rsidRPr="0084487C">
        <w:rPr>
          <w:spacing w:val="2"/>
        </w:rPr>
        <w:t>Larson</w:t>
      </w:r>
      <w:r w:rsidRPr="0084487C">
        <w:rPr>
          <w:spacing w:val="31"/>
        </w:rPr>
        <w:t xml:space="preserve"> </w:t>
      </w:r>
      <w:r w:rsidRPr="0084487C">
        <w:t>–</w:t>
      </w:r>
      <w:r w:rsidRPr="0084487C">
        <w:rPr>
          <w:spacing w:val="24"/>
        </w:rPr>
        <w:t xml:space="preserve"> </w:t>
      </w:r>
      <w:r w:rsidRPr="0084487C">
        <w:rPr>
          <w:spacing w:val="1"/>
        </w:rPr>
        <w:t>Absent.</w:t>
      </w:r>
      <w:r w:rsidRPr="0084487C">
        <w:rPr>
          <w:spacing w:val="30"/>
          <w:w w:val="102"/>
        </w:rPr>
        <w:t xml:space="preserve"> </w:t>
      </w:r>
    </w:p>
    <w:p w14:paraId="54761F6E" w14:textId="77777777" w:rsidR="0089505A" w:rsidRPr="0084487C" w:rsidRDefault="0089505A" w:rsidP="0089505A">
      <w:pPr>
        <w:rPr>
          <w:spacing w:val="30"/>
          <w:w w:val="102"/>
        </w:rPr>
      </w:pPr>
    </w:p>
    <w:p w14:paraId="52A0A430" w14:textId="6F699773" w:rsidR="0089505A" w:rsidRPr="0084487C" w:rsidRDefault="0089505A" w:rsidP="0089505A">
      <w:r w:rsidRPr="0084487C">
        <w:rPr>
          <w:spacing w:val="1"/>
        </w:rPr>
        <w:t>Commissioner</w:t>
      </w:r>
      <w:r w:rsidRPr="0084487C">
        <w:rPr>
          <w:spacing w:val="7"/>
        </w:rPr>
        <w:t xml:space="preserve"> </w:t>
      </w:r>
      <w:r w:rsidRPr="0084487C">
        <w:rPr>
          <w:spacing w:val="2"/>
        </w:rPr>
        <w:t>Summers</w:t>
      </w:r>
      <w:r w:rsidRPr="0084487C">
        <w:rPr>
          <w:spacing w:val="20"/>
        </w:rPr>
        <w:t xml:space="preserve"> </w:t>
      </w:r>
      <w:r w:rsidRPr="0084487C">
        <w:t xml:space="preserve">– </w:t>
      </w:r>
      <w:r w:rsidR="00243F5B">
        <w:t xml:space="preserve">inquired about the new signs and work being done on the freeway. </w:t>
      </w:r>
      <w:r w:rsidR="00A91D5F">
        <w:t>The Managing</w:t>
      </w:r>
      <w:r w:rsidR="00243F5B">
        <w:t xml:space="preserve"> Director indicated that MDOT is upgrading signs. The mowing is being done by the road commission for MDOT.  </w:t>
      </w:r>
    </w:p>
    <w:p w14:paraId="77C7AE7C" w14:textId="77777777" w:rsidR="0089505A" w:rsidRPr="0084487C" w:rsidRDefault="0089505A" w:rsidP="0089505A">
      <w:pPr>
        <w:rPr>
          <w:spacing w:val="28"/>
          <w:w w:val="102"/>
        </w:rPr>
      </w:pPr>
    </w:p>
    <w:p w14:paraId="427DBE36" w14:textId="6D97EE55" w:rsidR="0089505A" w:rsidRPr="0084487C" w:rsidRDefault="0089505A" w:rsidP="0089505A">
      <w:r w:rsidRPr="0084487C">
        <w:rPr>
          <w:spacing w:val="1"/>
        </w:rPr>
        <w:t>Commissioner</w:t>
      </w:r>
      <w:r w:rsidRPr="0084487C">
        <w:rPr>
          <w:spacing w:val="9"/>
        </w:rPr>
        <w:t xml:space="preserve"> </w:t>
      </w:r>
      <w:r w:rsidRPr="0084487C">
        <w:rPr>
          <w:spacing w:val="5"/>
        </w:rPr>
        <w:t>Hanson</w:t>
      </w:r>
      <w:r w:rsidRPr="0084487C">
        <w:t xml:space="preserve">– </w:t>
      </w:r>
      <w:r w:rsidR="001951B8">
        <w:t>thank you Leann for the yearly expense spreadsheet you created for the Board.</w:t>
      </w:r>
    </w:p>
    <w:p w14:paraId="6CF6FE7F" w14:textId="77777777" w:rsidR="0089505A" w:rsidRPr="0084487C" w:rsidRDefault="0089505A" w:rsidP="0089505A"/>
    <w:p w14:paraId="5A8E4905" w14:textId="6E4A1C1B" w:rsidR="0089505A" w:rsidRPr="0084487C" w:rsidRDefault="0089505A" w:rsidP="0089505A">
      <w:pPr>
        <w:pStyle w:val="NoSpacing"/>
      </w:pPr>
      <w:r w:rsidRPr="0084487C">
        <w:rPr>
          <w:spacing w:val="1"/>
        </w:rPr>
        <w:t>Commissioner</w:t>
      </w:r>
      <w:r w:rsidRPr="0084487C">
        <w:rPr>
          <w:spacing w:val="2"/>
        </w:rPr>
        <w:t xml:space="preserve"> Jones</w:t>
      </w:r>
      <w:r w:rsidRPr="0084487C">
        <w:t xml:space="preserve"> – </w:t>
      </w:r>
      <w:r w:rsidR="001951B8">
        <w:t xml:space="preserve">thank you Don for always getting things done even with minimal resources. </w:t>
      </w:r>
    </w:p>
    <w:p w14:paraId="1F941A76" w14:textId="77777777" w:rsidR="0089505A" w:rsidRPr="0084487C" w:rsidRDefault="0089505A" w:rsidP="0089505A"/>
    <w:p w14:paraId="0FC7EBF3" w14:textId="7BB9B03F" w:rsidR="0089505A" w:rsidRPr="0084487C" w:rsidRDefault="0089505A" w:rsidP="0089505A">
      <w:r w:rsidRPr="0084487C">
        <w:t>Chairman</w:t>
      </w:r>
      <w:r w:rsidRPr="0084487C">
        <w:rPr>
          <w:spacing w:val="22"/>
        </w:rPr>
        <w:t xml:space="preserve"> </w:t>
      </w:r>
      <w:r w:rsidRPr="0084487C">
        <w:t>Halstead</w:t>
      </w:r>
      <w:r w:rsidRPr="0084487C">
        <w:rPr>
          <w:spacing w:val="31"/>
        </w:rPr>
        <w:t xml:space="preserve"> </w:t>
      </w:r>
      <w:r w:rsidRPr="0084487C">
        <w:t xml:space="preserve">– </w:t>
      </w:r>
      <w:r w:rsidR="001951B8">
        <w:t>Absent.</w:t>
      </w:r>
      <w:r w:rsidR="000C6923">
        <w:t xml:space="preserve"> </w:t>
      </w:r>
    </w:p>
    <w:p w14:paraId="196BC19E" w14:textId="77777777" w:rsidR="00B2556A" w:rsidRDefault="00B2556A" w:rsidP="0089505A"/>
    <w:p w14:paraId="17CB8987" w14:textId="16155216" w:rsidR="0089505A" w:rsidRPr="0084487C" w:rsidRDefault="0089505A" w:rsidP="0089505A">
      <w:pPr>
        <w:rPr>
          <w:spacing w:val="3"/>
        </w:rPr>
      </w:pPr>
      <w:r w:rsidRPr="0084487C">
        <w:t>There</w:t>
      </w:r>
      <w:r w:rsidRPr="0084487C">
        <w:rPr>
          <w:spacing w:val="14"/>
        </w:rPr>
        <w:t xml:space="preserve"> </w:t>
      </w:r>
      <w:r w:rsidRPr="0084487C">
        <w:t>being</w:t>
      </w:r>
      <w:r w:rsidRPr="0084487C">
        <w:rPr>
          <w:spacing w:val="1"/>
        </w:rPr>
        <w:t xml:space="preserve"> </w:t>
      </w:r>
      <w:r w:rsidRPr="0084487C">
        <w:rPr>
          <w:spacing w:val="2"/>
        </w:rPr>
        <w:t>no</w:t>
      </w:r>
      <w:r w:rsidRPr="0084487C">
        <w:rPr>
          <w:spacing w:val="20"/>
        </w:rPr>
        <w:t xml:space="preserve"> </w:t>
      </w:r>
      <w:r w:rsidRPr="0084487C">
        <w:rPr>
          <w:spacing w:val="2"/>
        </w:rPr>
        <w:t>further</w:t>
      </w:r>
      <w:r w:rsidRPr="0084487C">
        <w:t xml:space="preserve"> business</w:t>
      </w:r>
      <w:r w:rsidRPr="0084487C">
        <w:rPr>
          <w:spacing w:val="17"/>
        </w:rPr>
        <w:t xml:space="preserve"> </w:t>
      </w:r>
      <w:r w:rsidRPr="0084487C">
        <w:rPr>
          <w:spacing w:val="1"/>
        </w:rPr>
        <w:t>to</w:t>
      </w:r>
      <w:r w:rsidRPr="0084487C">
        <w:rPr>
          <w:spacing w:val="20"/>
        </w:rPr>
        <w:t xml:space="preserve"> </w:t>
      </w:r>
      <w:r w:rsidRPr="0084487C">
        <w:t>come</w:t>
      </w:r>
      <w:r w:rsidRPr="0084487C">
        <w:rPr>
          <w:spacing w:val="15"/>
        </w:rPr>
        <w:t xml:space="preserve"> </w:t>
      </w:r>
      <w:r w:rsidRPr="0084487C">
        <w:rPr>
          <w:spacing w:val="2"/>
        </w:rPr>
        <w:t>before</w:t>
      </w:r>
      <w:r w:rsidRPr="0084487C">
        <w:rPr>
          <w:spacing w:val="14"/>
        </w:rPr>
        <w:t xml:space="preserve"> </w:t>
      </w:r>
      <w:r w:rsidRPr="0084487C">
        <w:rPr>
          <w:spacing w:val="3"/>
        </w:rPr>
        <w:t>the</w:t>
      </w:r>
      <w:r w:rsidRPr="0084487C">
        <w:rPr>
          <w:spacing w:val="15"/>
        </w:rPr>
        <w:t xml:space="preserve"> </w:t>
      </w:r>
      <w:r w:rsidRPr="0084487C">
        <w:t>Board Chairman Halstead</w:t>
      </w:r>
      <w:r w:rsidRPr="0084487C">
        <w:rPr>
          <w:spacing w:val="23"/>
        </w:rPr>
        <w:t xml:space="preserve"> </w:t>
      </w:r>
      <w:r w:rsidRPr="0084487C">
        <w:rPr>
          <w:spacing w:val="1"/>
        </w:rPr>
        <w:t>declared</w:t>
      </w:r>
      <w:r w:rsidRPr="0084487C">
        <w:rPr>
          <w:spacing w:val="19"/>
        </w:rPr>
        <w:t xml:space="preserve"> </w:t>
      </w:r>
      <w:r w:rsidRPr="0084487C">
        <w:rPr>
          <w:spacing w:val="3"/>
        </w:rPr>
        <w:t>the</w:t>
      </w:r>
      <w:r w:rsidRPr="0084487C">
        <w:rPr>
          <w:spacing w:val="15"/>
        </w:rPr>
        <w:t xml:space="preserve"> </w:t>
      </w:r>
      <w:r w:rsidRPr="0084487C">
        <w:rPr>
          <w:spacing w:val="2"/>
        </w:rPr>
        <w:t>meeting</w:t>
      </w:r>
      <w:r w:rsidRPr="0084487C">
        <w:rPr>
          <w:spacing w:val="1"/>
        </w:rPr>
        <w:t xml:space="preserve"> </w:t>
      </w:r>
      <w:r w:rsidRPr="0084487C">
        <w:t>adjourned</w:t>
      </w:r>
      <w:r w:rsidRPr="0084487C">
        <w:rPr>
          <w:spacing w:val="29"/>
        </w:rPr>
        <w:t xml:space="preserve"> </w:t>
      </w:r>
      <w:r w:rsidRPr="0084487C">
        <w:rPr>
          <w:spacing w:val="8"/>
        </w:rPr>
        <w:t>at</w:t>
      </w:r>
      <w:r w:rsidRPr="0084487C">
        <w:rPr>
          <w:spacing w:val="20"/>
        </w:rPr>
        <w:t xml:space="preserve"> </w:t>
      </w:r>
      <w:r w:rsidRPr="0084487C">
        <w:rPr>
          <w:spacing w:val="3"/>
        </w:rPr>
        <w:t>5:</w:t>
      </w:r>
      <w:r w:rsidR="001951B8">
        <w:rPr>
          <w:spacing w:val="3"/>
        </w:rPr>
        <w:t>15</w:t>
      </w:r>
      <w:r w:rsidRPr="0084487C">
        <w:rPr>
          <w:spacing w:val="22"/>
        </w:rPr>
        <w:t xml:space="preserve"> </w:t>
      </w:r>
      <w:r w:rsidRPr="0084487C">
        <w:rPr>
          <w:spacing w:val="3"/>
        </w:rPr>
        <w:t>p.m.</w:t>
      </w:r>
    </w:p>
    <w:p w14:paraId="7667D130" w14:textId="77777777" w:rsidR="0089505A" w:rsidRPr="009F4142" w:rsidRDefault="0089505A" w:rsidP="0089505A">
      <w:pPr>
        <w:rPr>
          <w:sz w:val="19"/>
          <w:szCs w:val="19"/>
        </w:rPr>
      </w:pPr>
    </w:p>
    <w:p w14:paraId="07D113C7" w14:textId="77777777" w:rsidR="0089505A" w:rsidRPr="009F4142" w:rsidRDefault="0089505A" w:rsidP="0089505A">
      <w:pPr>
        <w:rPr>
          <w:sz w:val="19"/>
          <w:szCs w:val="19"/>
        </w:rPr>
      </w:pPr>
    </w:p>
    <w:p w14:paraId="7AF07E26" w14:textId="77777777" w:rsidR="0089505A" w:rsidRPr="009F4142" w:rsidRDefault="0089505A" w:rsidP="0089505A">
      <w:pPr>
        <w:rPr>
          <w:sz w:val="19"/>
          <w:szCs w:val="19"/>
        </w:rPr>
      </w:pPr>
    </w:p>
    <w:p w14:paraId="7724753B" w14:textId="77777777" w:rsidR="0089505A" w:rsidRPr="009F4142" w:rsidRDefault="0089505A" w:rsidP="0089505A">
      <w:pPr>
        <w:rPr>
          <w:sz w:val="19"/>
          <w:szCs w:val="19"/>
        </w:rPr>
      </w:pPr>
    </w:p>
    <w:p w14:paraId="4CB25B55" w14:textId="77777777" w:rsidR="0089505A" w:rsidRPr="009F4142" w:rsidRDefault="0089505A" w:rsidP="0089505A">
      <w:pPr>
        <w:rPr>
          <w:b/>
          <w:bCs/>
          <w:spacing w:val="6"/>
        </w:rPr>
      </w:pPr>
      <w:r w:rsidRPr="009F4142">
        <w:rPr>
          <w:b/>
          <w:bCs/>
          <w:spacing w:val="5"/>
        </w:rPr>
        <w:t>________________________________</w:t>
      </w:r>
      <w:r w:rsidRPr="009F4142">
        <w:rPr>
          <w:b/>
          <w:bCs/>
          <w:spacing w:val="5"/>
        </w:rPr>
        <w:tab/>
      </w:r>
      <w:r w:rsidRPr="009F4142">
        <w:rPr>
          <w:b/>
          <w:bCs/>
          <w:spacing w:val="5"/>
        </w:rPr>
        <w:tab/>
      </w:r>
      <w:r w:rsidRPr="009F4142">
        <w:rPr>
          <w:b/>
          <w:bCs/>
          <w:spacing w:val="5"/>
        </w:rPr>
        <w:tab/>
      </w:r>
      <w:r w:rsidRPr="009F4142">
        <w:rPr>
          <w:b/>
          <w:bCs/>
          <w:spacing w:val="5"/>
        </w:rPr>
        <w:tab/>
      </w:r>
      <w:r w:rsidRPr="009F4142">
        <w:rPr>
          <w:b/>
          <w:bCs/>
          <w:spacing w:val="6"/>
        </w:rPr>
        <w:t>_____________________________</w:t>
      </w:r>
      <w:r w:rsidRPr="009F4142">
        <w:rPr>
          <w:b/>
          <w:bCs/>
          <w:spacing w:val="6"/>
        </w:rPr>
        <w:softHyphen/>
      </w:r>
      <w:r w:rsidRPr="009F4142">
        <w:rPr>
          <w:b/>
          <w:bCs/>
          <w:spacing w:val="6"/>
        </w:rPr>
        <w:softHyphen/>
      </w:r>
      <w:r w:rsidRPr="009F4142">
        <w:rPr>
          <w:b/>
          <w:bCs/>
          <w:spacing w:val="6"/>
        </w:rPr>
        <w:softHyphen/>
      </w:r>
      <w:r w:rsidRPr="009F4142">
        <w:rPr>
          <w:b/>
          <w:bCs/>
          <w:spacing w:val="6"/>
        </w:rPr>
        <w:softHyphen/>
      </w:r>
      <w:r w:rsidRPr="009F4142">
        <w:rPr>
          <w:b/>
          <w:bCs/>
          <w:spacing w:val="6"/>
        </w:rPr>
        <w:softHyphen/>
      </w:r>
    </w:p>
    <w:p w14:paraId="7166B24E" w14:textId="232AD4C4" w:rsidR="0089505A" w:rsidRPr="003E3BF3" w:rsidRDefault="00A91D5F" w:rsidP="0089505A">
      <w:pPr>
        <w:rPr>
          <w:b/>
          <w:bCs/>
          <w:spacing w:val="6"/>
        </w:rPr>
      </w:pPr>
      <w:r>
        <w:rPr>
          <w:b/>
          <w:bCs/>
          <w:spacing w:val="6"/>
        </w:rPr>
        <w:t>Gary Summers, Vice Chairman</w:t>
      </w:r>
      <w:r w:rsidR="0089505A" w:rsidRPr="009F4142">
        <w:rPr>
          <w:b/>
          <w:bCs/>
          <w:spacing w:val="6"/>
        </w:rPr>
        <w:t xml:space="preserve">        </w:t>
      </w:r>
      <w:r w:rsidR="0089505A" w:rsidRPr="009F4142">
        <w:rPr>
          <w:b/>
          <w:bCs/>
          <w:spacing w:val="4"/>
        </w:rPr>
        <w:tab/>
        <w:t xml:space="preserve">       </w:t>
      </w:r>
      <w:r w:rsidR="0089505A" w:rsidRPr="009F4142">
        <w:rPr>
          <w:b/>
          <w:bCs/>
          <w:spacing w:val="4"/>
        </w:rPr>
        <w:tab/>
      </w:r>
      <w:r w:rsidR="0089505A" w:rsidRPr="009F4142">
        <w:rPr>
          <w:b/>
          <w:bCs/>
          <w:spacing w:val="4"/>
        </w:rPr>
        <w:tab/>
      </w:r>
      <w:r w:rsidR="0089505A" w:rsidRPr="009F4142">
        <w:rPr>
          <w:b/>
          <w:bCs/>
          <w:spacing w:val="4"/>
        </w:rPr>
        <w:tab/>
      </w:r>
      <w:r w:rsidR="00B616C1">
        <w:rPr>
          <w:b/>
          <w:bCs/>
          <w:spacing w:val="4"/>
        </w:rPr>
        <w:t>Leann Neilson, Clerk of the Board</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70C5C"/>
    <w:rsid w:val="001721D0"/>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3D06"/>
    <w:rsid w:val="001A5383"/>
    <w:rsid w:val="001B2714"/>
    <w:rsid w:val="001B6987"/>
    <w:rsid w:val="001B7C01"/>
    <w:rsid w:val="001B7F77"/>
    <w:rsid w:val="001C598E"/>
    <w:rsid w:val="001C61B7"/>
    <w:rsid w:val="001C6818"/>
    <w:rsid w:val="001C6C83"/>
    <w:rsid w:val="001C70AB"/>
    <w:rsid w:val="001C7A8A"/>
    <w:rsid w:val="001D0FF1"/>
    <w:rsid w:val="001D4083"/>
    <w:rsid w:val="001D4240"/>
    <w:rsid w:val="001D4D2C"/>
    <w:rsid w:val="001D515F"/>
    <w:rsid w:val="001D52AD"/>
    <w:rsid w:val="001E0903"/>
    <w:rsid w:val="001E1A53"/>
    <w:rsid w:val="001E64B2"/>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3E43"/>
    <w:rsid w:val="002364CB"/>
    <w:rsid w:val="00243BD2"/>
    <w:rsid w:val="00243F5B"/>
    <w:rsid w:val="0024553F"/>
    <w:rsid w:val="00245FCC"/>
    <w:rsid w:val="002467E6"/>
    <w:rsid w:val="00254A63"/>
    <w:rsid w:val="00257962"/>
    <w:rsid w:val="002627A1"/>
    <w:rsid w:val="00263FB8"/>
    <w:rsid w:val="00265F8D"/>
    <w:rsid w:val="00271F9A"/>
    <w:rsid w:val="002756D4"/>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C0E4E"/>
    <w:rsid w:val="002C0EF4"/>
    <w:rsid w:val="002C1419"/>
    <w:rsid w:val="002C2184"/>
    <w:rsid w:val="002C548B"/>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102A0"/>
    <w:rsid w:val="0031358A"/>
    <w:rsid w:val="00313A9D"/>
    <w:rsid w:val="00313E51"/>
    <w:rsid w:val="003154FA"/>
    <w:rsid w:val="00317CBA"/>
    <w:rsid w:val="003201BE"/>
    <w:rsid w:val="0032122A"/>
    <w:rsid w:val="0032642B"/>
    <w:rsid w:val="00332490"/>
    <w:rsid w:val="003336EA"/>
    <w:rsid w:val="003367E5"/>
    <w:rsid w:val="00337261"/>
    <w:rsid w:val="00340483"/>
    <w:rsid w:val="0034060B"/>
    <w:rsid w:val="00340F15"/>
    <w:rsid w:val="00341639"/>
    <w:rsid w:val="00341EF5"/>
    <w:rsid w:val="00341FA5"/>
    <w:rsid w:val="00342769"/>
    <w:rsid w:val="00342BED"/>
    <w:rsid w:val="00342C7F"/>
    <w:rsid w:val="00343851"/>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DA3"/>
    <w:rsid w:val="003B4FBA"/>
    <w:rsid w:val="003B6027"/>
    <w:rsid w:val="003B77B5"/>
    <w:rsid w:val="003C1346"/>
    <w:rsid w:val="003C17DF"/>
    <w:rsid w:val="003C1959"/>
    <w:rsid w:val="003C1FBC"/>
    <w:rsid w:val="003C2155"/>
    <w:rsid w:val="003C2418"/>
    <w:rsid w:val="003C5FD2"/>
    <w:rsid w:val="003C62A9"/>
    <w:rsid w:val="003C6CBC"/>
    <w:rsid w:val="003D068E"/>
    <w:rsid w:val="003D33CA"/>
    <w:rsid w:val="003D5A3B"/>
    <w:rsid w:val="003D6ABA"/>
    <w:rsid w:val="003E0A7D"/>
    <w:rsid w:val="003E0DA3"/>
    <w:rsid w:val="003E39A8"/>
    <w:rsid w:val="003E3BF3"/>
    <w:rsid w:val="003E451C"/>
    <w:rsid w:val="003E6279"/>
    <w:rsid w:val="003F1555"/>
    <w:rsid w:val="003F1C10"/>
    <w:rsid w:val="003F1CC6"/>
    <w:rsid w:val="003F4482"/>
    <w:rsid w:val="003F4D8F"/>
    <w:rsid w:val="003F54D9"/>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35C8"/>
    <w:rsid w:val="0043437B"/>
    <w:rsid w:val="0043684B"/>
    <w:rsid w:val="004368E6"/>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91155"/>
    <w:rsid w:val="004923BF"/>
    <w:rsid w:val="004938B0"/>
    <w:rsid w:val="00493FDC"/>
    <w:rsid w:val="0049429F"/>
    <w:rsid w:val="004954B3"/>
    <w:rsid w:val="00496795"/>
    <w:rsid w:val="00497087"/>
    <w:rsid w:val="004A071A"/>
    <w:rsid w:val="004A3699"/>
    <w:rsid w:val="004A3F7F"/>
    <w:rsid w:val="004A47CD"/>
    <w:rsid w:val="004A498B"/>
    <w:rsid w:val="004A57A9"/>
    <w:rsid w:val="004A7318"/>
    <w:rsid w:val="004B194D"/>
    <w:rsid w:val="004B1AB4"/>
    <w:rsid w:val="004B32EC"/>
    <w:rsid w:val="004B6AF0"/>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3ECD"/>
    <w:rsid w:val="0051547D"/>
    <w:rsid w:val="00516507"/>
    <w:rsid w:val="0052019E"/>
    <w:rsid w:val="005208F6"/>
    <w:rsid w:val="0052230F"/>
    <w:rsid w:val="00522581"/>
    <w:rsid w:val="005242B1"/>
    <w:rsid w:val="00525D12"/>
    <w:rsid w:val="0052630C"/>
    <w:rsid w:val="00526EFA"/>
    <w:rsid w:val="00526F44"/>
    <w:rsid w:val="00530D3A"/>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350D"/>
    <w:rsid w:val="00583739"/>
    <w:rsid w:val="00584CE3"/>
    <w:rsid w:val="0058579D"/>
    <w:rsid w:val="00587C92"/>
    <w:rsid w:val="00591CEC"/>
    <w:rsid w:val="00594A28"/>
    <w:rsid w:val="00595669"/>
    <w:rsid w:val="0059664B"/>
    <w:rsid w:val="0059686E"/>
    <w:rsid w:val="0059752A"/>
    <w:rsid w:val="005A63F9"/>
    <w:rsid w:val="005A6924"/>
    <w:rsid w:val="005A6E4F"/>
    <w:rsid w:val="005A7E61"/>
    <w:rsid w:val="005B3472"/>
    <w:rsid w:val="005B34C7"/>
    <w:rsid w:val="005B3738"/>
    <w:rsid w:val="005B38E8"/>
    <w:rsid w:val="005B532B"/>
    <w:rsid w:val="005B54A2"/>
    <w:rsid w:val="005B6DB4"/>
    <w:rsid w:val="005B7D98"/>
    <w:rsid w:val="005C0639"/>
    <w:rsid w:val="005C0853"/>
    <w:rsid w:val="005C0979"/>
    <w:rsid w:val="005C0F39"/>
    <w:rsid w:val="005C1891"/>
    <w:rsid w:val="005C5CE1"/>
    <w:rsid w:val="005C7AD7"/>
    <w:rsid w:val="005D0FA2"/>
    <w:rsid w:val="005D159B"/>
    <w:rsid w:val="005D2C3F"/>
    <w:rsid w:val="005D32C2"/>
    <w:rsid w:val="005D3851"/>
    <w:rsid w:val="005D3C16"/>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36AFF"/>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EB3"/>
    <w:rsid w:val="006D7C69"/>
    <w:rsid w:val="006E1946"/>
    <w:rsid w:val="006E20FD"/>
    <w:rsid w:val="006E25A2"/>
    <w:rsid w:val="006E2DE1"/>
    <w:rsid w:val="006E3E81"/>
    <w:rsid w:val="006E3ECC"/>
    <w:rsid w:val="006E4353"/>
    <w:rsid w:val="006E51C6"/>
    <w:rsid w:val="006E601B"/>
    <w:rsid w:val="006E7075"/>
    <w:rsid w:val="006F02EA"/>
    <w:rsid w:val="006F429C"/>
    <w:rsid w:val="006F6861"/>
    <w:rsid w:val="006F79EA"/>
    <w:rsid w:val="007006EA"/>
    <w:rsid w:val="00701C88"/>
    <w:rsid w:val="00701EB0"/>
    <w:rsid w:val="00703C59"/>
    <w:rsid w:val="00703D87"/>
    <w:rsid w:val="00706F5C"/>
    <w:rsid w:val="00713697"/>
    <w:rsid w:val="00714D59"/>
    <w:rsid w:val="007158E1"/>
    <w:rsid w:val="0071643A"/>
    <w:rsid w:val="0072174A"/>
    <w:rsid w:val="00725353"/>
    <w:rsid w:val="0072682E"/>
    <w:rsid w:val="00730909"/>
    <w:rsid w:val="00730DFE"/>
    <w:rsid w:val="00731117"/>
    <w:rsid w:val="00731FD1"/>
    <w:rsid w:val="007320D5"/>
    <w:rsid w:val="00732F4B"/>
    <w:rsid w:val="00733F44"/>
    <w:rsid w:val="007348E6"/>
    <w:rsid w:val="00735826"/>
    <w:rsid w:val="007365E8"/>
    <w:rsid w:val="00736C73"/>
    <w:rsid w:val="007371C1"/>
    <w:rsid w:val="00742132"/>
    <w:rsid w:val="00744037"/>
    <w:rsid w:val="00744110"/>
    <w:rsid w:val="00745DF5"/>
    <w:rsid w:val="007470FA"/>
    <w:rsid w:val="007500B9"/>
    <w:rsid w:val="00750150"/>
    <w:rsid w:val="00751F33"/>
    <w:rsid w:val="00752ABD"/>
    <w:rsid w:val="0075792C"/>
    <w:rsid w:val="00757971"/>
    <w:rsid w:val="0076119A"/>
    <w:rsid w:val="00763827"/>
    <w:rsid w:val="00766FC1"/>
    <w:rsid w:val="0077069A"/>
    <w:rsid w:val="0077120C"/>
    <w:rsid w:val="00771291"/>
    <w:rsid w:val="007735E5"/>
    <w:rsid w:val="00774C0F"/>
    <w:rsid w:val="00776044"/>
    <w:rsid w:val="00777C87"/>
    <w:rsid w:val="00783B0B"/>
    <w:rsid w:val="00787340"/>
    <w:rsid w:val="007875FB"/>
    <w:rsid w:val="00791C99"/>
    <w:rsid w:val="007929B2"/>
    <w:rsid w:val="007A0753"/>
    <w:rsid w:val="007A0A17"/>
    <w:rsid w:val="007A2BC9"/>
    <w:rsid w:val="007A3A8F"/>
    <w:rsid w:val="007A3B24"/>
    <w:rsid w:val="007A4E51"/>
    <w:rsid w:val="007A5E54"/>
    <w:rsid w:val="007A635B"/>
    <w:rsid w:val="007A6C84"/>
    <w:rsid w:val="007A7851"/>
    <w:rsid w:val="007A7945"/>
    <w:rsid w:val="007B0D0C"/>
    <w:rsid w:val="007B2CB9"/>
    <w:rsid w:val="007B37C0"/>
    <w:rsid w:val="007B49E2"/>
    <w:rsid w:val="007B562A"/>
    <w:rsid w:val="007B750B"/>
    <w:rsid w:val="007B7DF8"/>
    <w:rsid w:val="007C146E"/>
    <w:rsid w:val="007C3D76"/>
    <w:rsid w:val="007C73F3"/>
    <w:rsid w:val="007D068D"/>
    <w:rsid w:val="007D24CC"/>
    <w:rsid w:val="007D3DE2"/>
    <w:rsid w:val="007D488B"/>
    <w:rsid w:val="007D5021"/>
    <w:rsid w:val="007D5F22"/>
    <w:rsid w:val="007D697A"/>
    <w:rsid w:val="007E02DE"/>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7533"/>
    <w:rsid w:val="0084007D"/>
    <w:rsid w:val="008416CE"/>
    <w:rsid w:val="008439BC"/>
    <w:rsid w:val="00843AB3"/>
    <w:rsid w:val="008469B9"/>
    <w:rsid w:val="008500C0"/>
    <w:rsid w:val="008501AA"/>
    <w:rsid w:val="008530CA"/>
    <w:rsid w:val="0085333A"/>
    <w:rsid w:val="00853E0B"/>
    <w:rsid w:val="00854F56"/>
    <w:rsid w:val="00855BDE"/>
    <w:rsid w:val="00857129"/>
    <w:rsid w:val="00860846"/>
    <w:rsid w:val="008612C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60E"/>
    <w:rsid w:val="00986308"/>
    <w:rsid w:val="00986F52"/>
    <w:rsid w:val="00991080"/>
    <w:rsid w:val="0099194F"/>
    <w:rsid w:val="00992718"/>
    <w:rsid w:val="009927AD"/>
    <w:rsid w:val="00993F17"/>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779"/>
    <w:rsid w:val="00A61760"/>
    <w:rsid w:val="00A61973"/>
    <w:rsid w:val="00A6205B"/>
    <w:rsid w:val="00A626C9"/>
    <w:rsid w:val="00A64D39"/>
    <w:rsid w:val="00A6665A"/>
    <w:rsid w:val="00A66CD7"/>
    <w:rsid w:val="00A66D1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CFF"/>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E40"/>
    <w:rsid w:val="00B55DAE"/>
    <w:rsid w:val="00B5649C"/>
    <w:rsid w:val="00B5693E"/>
    <w:rsid w:val="00B61539"/>
    <w:rsid w:val="00B616C1"/>
    <w:rsid w:val="00B621A1"/>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69C5"/>
    <w:rsid w:val="00BB72DA"/>
    <w:rsid w:val="00BC0FB1"/>
    <w:rsid w:val="00BC262F"/>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56EC"/>
    <w:rsid w:val="00C057D0"/>
    <w:rsid w:val="00C06951"/>
    <w:rsid w:val="00C119AD"/>
    <w:rsid w:val="00C1356C"/>
    <w:rsid w:val="00C15BC6"/>
    <w:rsid w:val="00C173CC"/>
    <w:rsid w:val="00C21D23"/>
    <w:rsid w:val="00C23AE3"/>
    <w:rsid w:val="00C27906"/>
    <w:rsid w:val="00C30BD8"/>
    <w:rsid w:val="00C32300"/>
    <w:rsid w:val="00C32AD7"/>
    <w:rsid w:val="00C359AC"/>
    <w:rsid w:val="00C3721D"/>
    <w:rsid w:val="00C37C74"/>
    <w:rsid w:val="00C40BD2"/>
    <w:rsid w:val="00C430DC"/>
    <w:rsid w:val="00C4381A"/>
    <w:rsid w:val="00C44AD2"/>
    <w:rsid w:val="00C46753"/>
    <w:rsid w:val="00C4719F"/>
    <w:rsid w:val="00C476A5"/>
    <w:rsid w:val="00C50A61"/>
    <w:rsid w:val="00C51357"/>
    <w:rsid w:val="00C515A7"/>
    <w:rsid w:val="00C52305"/>
    <w:rsid w:val="00C53A1E"/>
    <w:rsid w:val="00C5415A"/>
    <w:rsid w:val="00C55536"/>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6621"/>
    <w:rsid w:val="00C9745A"/>
    <w:rsid w:val="00C97AD3"/>
    <w:rsid w:val="00CA050C"/>
    <w:rsid w:val="00CA657A"/>
    <w:rsid w:val="00CA7BBC"/>
    <w:rsid w:val="00CB024D"/>
    <w:rsid w:val="00CB191E"/>
    <w:rsid w:val="00CB1B10"/>
    <w:rsid w:val="00CB35CD"/>
    <w:rsid w:val="00CB51D9"/>
    <w:rsid w:val="00CB5767"/>
    <w:rsid w:val="00CB6009"/>
    <w:rsid w:val="00CB742B"/>
    <w:rsid w:val="00CC04A3"/>
    <w:rsid w:val="00CC1907"/>
    <w:rsid w:val="00CC28C9"/>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C0"/>
    <w:rsid w:val="00D23CE4"/>
    <w:rsid w:val="00D25763"/>
    <w:rsid w:val="00D3123C"/>
    <w:rsid w:val="00D3196A"/>
    <w:rsid w:val="00D33986"/>
    <w:rsid w:val="00D36CB0"/>
    <w:rsid w:val="00D36E18"/>
    <w:rsid w:val="00D37F0A"/>
    <w:rsid w:val="00D41F34"/>
    <w:rsid w:val="00D4260A"/>
    <w:rsid w:val="00D43C00"/>
    <w:rsid w:val="00D4560C"/>
    <w:rsid w:val="00D4652A"/>
    <w:rsid w:val="00D527E7"/>
    <w:rsid w:val="00D540F7"/>
    <w:rsid w:val="00D55392"/>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623"/>
    <w:rsid w:val="00EA2AF6"/>
    <w:rsid w:val="00EA44E3"/>
    <w:rsid w:val="00EA616A"/>
    <w:rsid w:val="00EA73CA"/>
    <w:rsid w:val="00EA744E"/>
    <w:rsid w:val="00EA7519"/>
    <w:rsid w:val="00EB0801"/>
    <w:rsid w:val="00EB2FF7"/>
    <w:rsid w:val="00EB3086"/>
    <w:rsid w:val="00EB7A4F"/>
    <w:rsid w:val="00EC1D1F"/>
    <w:rsid w:val="00EC4D53"/>
    <w:rsid w:val="00ED01B5"/>
    <w:rsid w:val="00ED1E53"/>
    <w:rsid w:val="00ED74A0"/>
    <w:rsid w:val="00EE0106"/>
    <w:rsid w:val="00EE190C"/>
    <w:rsid w:val="00EE6018"/>
    <w:rsid w:val="00EE6766"/>
    <w:rsid w:val="00EE75AC"/>
    <w:rsid w:val="00EF1DE9"/>
    <w:rsid w:val="00EF2711"/>
    <w:rsid w:val="00EF5B09"/>
    <w:rsid w:val="00F00311"/>
    <w:rsid w:val="00F02092"/>
    <w:rsid w:val="00F0368B"/>
    <w:rsid w:val="00F0373C"/>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53ED"/>
    <w:rsid w:val="00FA59ED"/>
    <w:rsid w:val="00FA5BE7"/>
    <w:rsid w:val="00FA5ED9"/>
    <w:rsid w:val="00FA6D0B"/>
    <w:rsid w:val="00FB03F8"/>
    <w:rsid w:val="00FB0D0B"/>
    <w:rsid w:val="00FB6C99"/>
    <w:rsid w:val="00FB731D"/>
    <w:rsid w:val="00FC0AB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Leann Jansma</cp:lastModifiedBy>
  <cp:revision>3</cp:revision>
  <cp:lastPrinted>2024-06-27T18:40:00Z</cp:lastPrinted>
  <dcterms:created xsi:type="dcterms:W3CDTF">2024-07-23T12:58:00Z</dcterms:created>
  <dcterms:modified xsi:type="dcterms:W3CDTF">2024-07-23T12:58:00Z</dcterms:modified>
</cp:coreProperties>
</file>