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235D899" w14:textId="659D1062" w:rsidR="00C057D0" w:rsidRDefault="00C057D0" w:rsidP="00BF55B8">
      <w:pPr>
        <w:tabs>
          <w:tab w:val="center" w:pos="4320"/>
          <w:tab w:val="center" w:pos="4680"/>
          <w:tab w:val="left" w:pos="5715"/>
          <w:tab w:val="right" w:pos="8640"/>
        </w:tabs>
        <w:rPr>
          <w:b/>
          <w:snapToGrid w:val="0"/>
          <w:color w:val="FF0000"/>
          <w:sz w:val="22"/>
          <w:szCs w:val="22"/>
        </w:rPr>
      </w:pPr>
    </w:p>
    <w:p w14:paraId="18E6DF7C" w14:textId="5129EEC9" w:rsidR="00803267" w:rsidRPr="007A5CA7" w:rsidRDefault="00803267" w:rsidP="001562D4">
      <w:pPr>
        <w:tabs>
          <w:tab w:val="center" w:pos="4320"/>
          <w:tab w:val="center" w:pos="4680"/>
          <w:tab w:val="left" w:pos="5715"/>
          <w:tab w:val="right" w:pos="8640"/>
        </w:tabs>
        <w:jc w:val="center"/>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07752979"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CF10CA">
        <w:rPr>
          <w:b/>
          <w:snapToGrid w:val="0"/>
          <w:sz w:val="22"/>
          <w:szCs w:val="22"/>
        </w:rPr>
        <w:t>Ju</w:t>
      </w:r>
      <w:r w:rsidR="00F66FB5">
        <w:rPr>
          <w:b/>
          <w:snapToGrid w:val="0"/>
          <w:sz w:val="22"/>
          <w:szCs w:val="22"/>
        </w:rPr>
        <w:t xml:space="preserve">ly </w:t>
      </w:r>
      <w:r w:rsidR="006E17E1">
        <w:rPr>
          <w:b/>
          <w:snapToGrid w:val="0"/>
          <w:sz w:val="22"/>
          <w:szCs w:val="22"/>
        </w:rPr>
        <w:t>21</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7FB757AF" w14:textId="695BE460" w:rsidR="003C6CBC"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CF10CA">
        <w:rPr>
          <w:sz w:val="19"/>
          <w:szCs w:val="19"/>
        </w:rPr>
        <w:t>Ju</w:t>
      </w:r>
      <w:r w:rsidR="00F66FB5">
        <w:rPr>
          <w:sz w:val="19"/>
          <w:szCs w:val="19"/>
        </w:rPr>
        <w:t xml:space="preserve">ly </w:t>
      </w:r>
      <w:r w:rsidR="006E17E1">
        <w:rPr>
          <w:sz w:val="19"/>
          <w:szCs w:val="19"/>
        </w:rPr>
        <w:t>21</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D80159" w:rsidRPr="00FA385E">
        <w:rPr>
          <w:sz w:val="19"/>
          <w:szCs w:val="19"/>
        </w:rPr>
        <w:t>Vice Chairman Summers</w:t>
      </w:r>
      <w:r w:rsidR="00FA7C61">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w:t>
      </w:r>
      <w:r w:rsidR="00FA7C61">
        <w:rPr>
          <w:sz w:val="19"/>
          <w:szCs w:val="19"/>
        </w:rPr>
        <w:t xml:space="preserve"> </w:t>
      </w:r>
      <w:r w:rsidR="00201EBD">
        <w:rPr>
          <w:sz w:val="19"/>
          <w:szCs w:val="19"/>
        </w:rPr>
        <w:t xml:space="preserve">and </w:t>
      </w:r>
      <w:r w:rsidR="00F30499">
        <w:rPr>
          <w:sz w:val="19"/>
          <w:szCs w:val="19"/>
        </w:rPr>
        <w:t>C</w:t>
      </w:r>
      <w:r w:rsidR="00CF302F">
        <w:rPr>
          <w:sz w:val="19"/>
          <w:szCs w:val="19"/>
        </w:rPr>
        <w:t>hairman Halstead</w:t>
      </w:r>
      <w:r w:rsidR="00F66FB5">
        <w:rPr>
          <w:b/>
          <w:bCs/>
          <w:sz w:val="19"/>
          <w:szCs w:val="19"/>
        </w:rPr>
        <w:t xml:space="preserve">, </w:t>
      </w:r>
      <w:r w:rsidR="00F66FB5" w:rsidRPr="00F66FB5">
        <w:rPr>
          <w:sz w:val="19"/>
          <w:szCs w:val="19"/>
        </w:rPr>
        <w:t>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201EBD">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CF302F">
        <w:rPr>
          <w:bCs/>
          <w:sz w:val="19"/>
          <w:szCs w:val="19"/>
        </w:rPr>
        <w:t xml:space="preserve"> </w:t>
      </w:r>
      <w:r w:rsidR="00E37994">
        <w:rPr>
          <w:bCs/>
          <w:sz w:val="19"/>
          <w:szCs w:val="19"/>
        </w:rPr>
        <w:t>Clerk of the Board</w:t>
      </w:r>
      <w:r w:rsidR="005C5CE1" w:rsidRPr="00FA385E">
        <w:rPr>
          <w:bCs/>
          <w:sz w:val="19"/>
          <w:szCs w:val="19"/>
        </w:rPr>
        <w:t xml:space="preserve"> Leann </w:t>
      </w:r>
      <w:proofErr w:type="gramStart"/>
      <w:r w:rsidR="005C5CE1" w:rsidRPr="00FA385E">
        <w:rPr>
          <w:bCs/>
          <w:sz w:val="19"/>
          <w:szCs w:val="19"/>
        </w:rPr>
        <w:t>Neilson</w:t>
      </w:r>
      <w:proofErr w:type="gramEnd"/>
      <w:r w:rsidR="006E17E1">
        <w:rPr>
          <w:bCs/>
          <w:sz w:val="19"/>
          <w:szCs w:val="19"/>
        </w:rPr>
        <w:t xml:space="preserve"> and Engineer Tech Tim </w:t>
      </w:r>
      <w:r w:rsidR="000571AC">
        <w:rPr>
          <w:bCs/>
          <w:sz w:val="19"/>
          <w:szCs w:val="19"/>
        </w:rPr>
        <w:t>McCarthy.</w:t>
      </w:r>
      <w:r w:rsidR="00F66FB5">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371390"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6E17E1">
        <w:rPr>
          <w:bCs/>
          <w:sz w:val="19"/>
          <w:szCs w:val="19"/>
        </w:rPr>
        <w:t xml:space="preserve"> and John Harris from JT’s Maintenance.</w:t>
      </w:r>
    </w:p>
    <w:p w14:paraId="1D96B81A" w14:textId="77777777" w:rsidR="00F66FB5" w:rsidRPr="00F66FB5" w:rsidRDefault="00F66FB5" w:rsidP="00094C05">
      <w:pPr>
        <w:pStyle w:val="BodyText2"/>
        <w:rPr>
          <w:bCs/>
          <w:sz w:val="19"/>
          <w:szCs w:val="19"/>
        </w:rPr>
      </w:pPr>
    </w:p>
    <w:p w14:paraId="4D3DDAD2" w14:textId="117BB184"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C</w:t>
      </w:r>
      <w:r w:rsidR="00F66FB5">
        <w:rPr>
          <w:sz w:val="19"/>
          <w:szCs w:val="19"/>
        </w:rPr>
        <w:t>ommissioner Jones</w:t>
      </w:r>
      <w:r w:rsidR="00B40B26">
        <w:rPr>
          <w:sz w:val="19"/>
          <w:szCs w:val="19"/>
        </w:rPr>
        <w:t xml:space="preserve"> </w:t>
      </w:r>
      <w:r w:rsidRPr="00FA385E">
        <w:rPr>
          <w:sz w:val="19"/>
          <w:szCs w:val="19"/>
        </w:rPr>
        <w:t xml:space="preserve">and supported by </w:t>
      </w:r>
      <w:r w:rsidR="00F66FB5">
        <w:rPr>
          <w:sz w:val="19"/>
          <w:szCs w:val="19"/>
        </w:rPr>
        <w:t>Hanson</w:t>
      </w:r>
      <w:r w:rsidRPr="00FA385E">
        <w:rPr>
          <w:sz w:val="19"/>
          <w:szCs w:val="19"/>
        </w:rPr>
        <w:t xml:space="preserve"> to approve </w:t>
      </w:r>
      <w:r w:rsidR="00B40B26">
        <w:rPr>
          <w:sz w:val="19"/>
          <w:szCs w:val="19"/>
        </w:rPr>
        <w:t>Ju</w:t>
      </w:r>
      <w:r w:rsidR="00F66FB5">
        <w:rPr>
          <w:sz w:val="19"/>
          <w:szCs w:val="19"/>
        </w:rPr>
        <w:t xml:space="preserve">ly </w:t>
      </w:r>
      <w:r w:rsidR="006E17E1">
        <w:rPr>
          <w:sz w:val="19"/>
          <w:szCs w:val="19"/>
        </w:rPr>
        <w:t>21</w:t>
      </w:r>
      <w:r w:rsidR="00FA7C61">
        <w:rPr>
          <w:sz w:val="19"/>
          <w:szCs w:val="19"/>
        </w:rPr>
        <w:t>,</w:t>
      </w:r>
      <w:r w:rsidR="00AF22EE">
        <w:rPr>
          <w:sz w:val="19"/>
          <w:szCs w:val="19"/>
        </w:rPr>
        <w:t xml:space="preserve"> </w:t>
      </w:r>
      <w:r w:rsidR="00CF6578">
        <w:rPr>
          <w:sz w:val="19"/>
          <w:szCs w:val="19"/>
        </w:rPr>
        <w:t>2022,</w:t>
      </w:r>
      <w:r w:rsidR="006E17E1">
        <w:rPr>
          <w:sz w:val="19"/>
          <w:szCs w:val="19"/>
        </w:rPr>
        <w:t xml:space="preserve"> amended </w:t>
      </w:r>
      <w:r w:rsidR="00B40B26">
        <w:rPr>
          <w:sz w:val="19"/>
          <w:szCs w:val="19"/>
        </w:rPr>
        <w:t>a</w:t>
      </w:r>
      <w:r w:rsidR="00314AC0">
        <w:rPr>
          <w:sz w:val="19"/>
          <w:szCs w:val="19"/>
        </w:rPr>
        <w:t>genda</w:t>
      </w:r>
      <w:bookmarkStart w:id="0" w:name="_Hlk87871049"/>
      <w:r w:rsidR="006E17E1">
        <w:rPr>
          <w:sz w:val="19"/>
          <w:szCs w:val="19"/>
        </w:rPr>
        <w:t>, to include addition of “John Deere Skid Steer” to Old Business</w:t>
      </w:r>
      <w:r w:rsidR="00F66FB5">
        <w:rPr>
          <w:sz w:val="19"/>
          <w:szCs w:val="19"/>
        </w:rPr>
        <w:t>.</w:t>
      </w:r>
      <w:r w:rsidR="005E0BE9">
        <w:rPr>
          <w:sz w:val="19"/>
          <w:szCs w:val="19"/>
        </w:rPr>
        <w:t xml:space="preserve"> </w:t>
      </w:r>
      <w:r w:rsidRPr="00FA385E">
        <w:rPr>
          <w:sz w:val="19"/>
          <w:szCs w:val="19"/>
        </w:rPr>
        <w:t xml:space="preserve">Roll Call:  Larson </w:t>
      </w:r>
      <w:r w:rsidR="007F72F3" w:rsidRPr="00FA385E">
        <w:rPr>
          <w:sz w:val="19"/>
          <w:szCs w:val="19"/>
        </w:rPr>
        <w:t>absent</w:t>
      </w:r>
      <w:r w:rsidRPr="00FA385E">
        <w:rPr>
          <w:sz w:val="19"/>
          <w:szCs w:val="19"/>
        </w:rPr>
        <w:t xml:space="preserve">,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Pr="00FA385E">
        <w:rPr>
          <w:sz w:val="19"/>
          <w:szCs w:val="19"/>
        </w:rPr>
        <w:t>H</w:t>
      </w:r>
      <w:r w:rsidR="00CF302F">
        <w:rPr>
          <w:sz w:val="19"/>
          <w:szCs w:val="19"/>
        </w:rPr>
        <w:t xml:space="preserve">alstead </w:t>
      </w:r>
      <w:r w:rsidR="007F72F3" w:rsidRPr="00FA385E">
        <w:rPr>
          <w:sz w:val="19"/>
          <w:szCs w:val="19"/>
        </w:rPr>
        <w:t>yea</w:t>
      </w:r>
      <w:r w:rsidRPr="00FA385E">
        <w:rPr>
          <w:sz w:val="19"/>
          <w:szCs w:val="19"/>
        </w:rPr>
        <w:t xml:space="preserve">, Jones </w:t>
      </w:r>
      <w:r w:rsidR="00162070">
        <w:rPr>
          <w:sz w:val="19"/>
          <w:szCs w:val="19"/>
        </w:rPr>
        <w:t>yea,</w:t>
      </w:r>
      <w:r w:rsidR="00112CB9">
        <w:rPr>
          <w:sz w:val="19"/>
          <w:szCs w:val="19"/>
        </w:rPr>
        <w:t xml:space="preserve"> </w:t>
      </w:r>
      <w:proofErr w:type="gramStart"/>
      <w:r w:rsidRPr="00FA385E">
        <w:rPr>
          <w:sz w:val="19"/>
          <w:szCs w:val="19"/>
        </w:rPr>
        <w:t>Summers</w:t>
      </w:r>
      <w:proofErr w:type="gramEnd"/>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052F0C02" w14:textId="77777777" w:rsidR="00F504F6" w:rsidRPr="00FA385E" w:rsidRDefault="00F504F6" w:rsidP="007F72F3">
      <w:pPr>
        <w:pStyle w:val="BodyText2"/>
        <w:rPr>
          <w:sz w:val="19"/>
          <w:szCs w:val="19"/>
        </w:rPr>
      </w:pPr>
    </w:p>
    <w:p w14:paraId="72022F11" w14:textId="2C14D33B" w:rsidR="0054351C" w:rsidRDefault="0054351C" w:rsidP="001F6007">
      <w:pPr>
        <w:pStyle w:val="BodyText2"/>
        <w:keepLines/>
        <w:rPr>
          <w:sz w:val="19"/>
          <w:szCs w:val="19"/>
        </w:rPr>
      </w:pPr>
      <w:r w:rsidRPr="00922DA4">
        <w:rPr>
          <w:sz w:val="19"/>
          <w:szCs w:val="19"/>
        </w:rPr>
        <w:t xml:space="preserve">It was moved by </w:t>
      </w:r>
      <w:r w:rsidR="00314AC0">
        <w:rPr>
          <w:sz w:val="19"/>
          <w:szCs w:val="19"/>
        </w:rPr>
        <w:t>C</w:t>
      </w:r>
      <w:r w:rsidR="00F66FB5">
        <w:rPr>
          <w:sz w:val="19"/>
          <w:szCs w:val="19"/>
        </w:rPr>
        <w:t xml:space="preserve">ommissioner </w:t>
      </w:r>
      <w:r w:rsidR="006E17E1">
        <w:rPr>
          <w:sz w:val="19"/>
          <w:szCs w:val="19"/>
        </w:rPr>
        <w:t>Summers</w:t>
      </w:r>
      <w:r w:rsidRPr="00922DA4">
        <w:rPr>
          <w:sz w:val="19"/>
          <w:szCs w:val="19"/>
        </w:rPr>
        <w:t xml:space="preserve"> and supported by </w:t>
      </w:r>
      <w:r w:rsidR="00E5026A">
        <w:rPr>
          <w:sz w:val="19"/>
          <w:szCs w:val="19"/>
        </w:rPr>
        <w:t>C</w:t>
      </w:r>
      <w:r w:rsidR="009556B1">
        <w:rPr>
          <w:sz w:val="19"/>
          <w:szCs w:val="19"/>
        </w:rPr>
        <w:t>ommissioner Hanson</w:t>
      </w:r>
      <w:r w:rsidR="005E0BE9">
        <w:rPr>
          <w:sz w:val="19"/>
          <w:szCs w:val="19"/>
        </w:rPr>
        <w:t xml:space="preserve"> </w:t>
      </w:r>
      <w:r w:rsidRPr="00922DA4">
        <w:rPr>
          <w:sz w:val="19"/>
          <w:szCs w:val="19"/>
        </w:rPr>
        <w:t>to approve</w:t>
      </w:r>
      <w:r w:rsidR="009556B1">
        <w:rPr>
          <w:sz w:val="19"/>
          <w:szCs w:val="19"/>
        </w:rPr>
        <w:t xml:space="preserve"> amended</w:t>
      </w:r>
      <w:r w:rsidRPr="00922DA4">
        <w:rPr>
          <w:sz w:val="19"/>
          <w:szCs w:val="19"/>
        </w:rPr>
        <w:t xml:space="preserve"> </w:t>
      </w:r>
      <w:r w:rsidR="005E0BE9">
        <w:rPr>
          <w:sz w:val="19"/>
          <w:szCs w:val="19"/>
        </w:rPr>
        <w:t>Ju</w:t>
      </w:r>
      <w:r w:rsidR="009556B1">
        <w:rPr>
          <w:sz w:val="19"/>
          <w:szCs w:val="19"/>
        </w:rPr>
        <w:t>ly 7</w:t>
      </w:r>
      <w:r w:rsidRPr="00922DA4">
        <w:rPr>
          <w:sz w:val="19"/>
          <w:szCs w:val="19"/>
        </w:rPr>
        <w:t xml:space="preserve">, </w:t>
      </w:r>
      <w:r w:rsidR="00B4256B" w:rsidRPr="00922DA4">
        <w:rPr>
          <w:sz w:val="19"/>
          <w:szCs w:val="19"/>
        </w:rPr>
        <w:t>202</w:t>
      </w:r>
      <w:r w:rsidR="00B4256B">
        <w:rPr>
          <w:sz w:val="19"/>
          <w:szCs w:val="19"/>
        </w:rPr>
        <w:t>2</w:t>
      </w:r>
      <w:r w:rsidR="00B4256B" w:rsidRPr="00922DA4">
        <w:rPr>
          <w:sz w:val="19"/>
          <w:szCs w:val="19"/>
        </w:rPr>
        <w:t>;</w:t>
      </w:r>
      <w:r w:rsidRPr="00922DA4">
        <w:rPr>
          <w:sz w:val="19"/>
          <w:szCs w:val="19"/>
        </w:rPr>
        <w:t xml:space="preserve"> Board Minutes</w:t>
      </w:r>
      <w:r w:rsidR="00F30499">
        <w:rPr>
          <w:sz w:val="19"/>
          <w:szCs w:val="19"/>
        </w:rPr>
        <w:t xml:space="preserve"> </w:t>
      </w:r>
      <w:r w:rsidR="009556B1">
        <w:rPr>
          <w:sz w:val="19"/>
          <w:szCs w:val="19"/>
        </w:rPr>
        <w:t>to include a change on page 2 from “board meeting minutes 7/4/2022” to “board meeting minutes 7/7/2022”</w:t>
      </w:r>
      <w:r w:rsidR="00FA7C61">
        <w:rPr>
          <w:sz w:val="19"/>
          <w:szCs w:val="19"/>
        </w:rPr>
        <w:t>.</w:t>
      </w:r>
      <w:r w:rsidR="006B2C4B">
        <w:rPr>
          <w:sz w:val="19"/>
          <w:szCs w:val="19"/>
        </w:rPr>
        <w:t xml:space="preserve"> </w:t>
      </w:r>
      <w:r w:rsidR="00E5026A">
        <w:rPr>
          <w:sz w:val="19"/>
          <w:szCs w:val="19"/>
        </w:rPr>
        <w:t xml:space="preserve"> </w:t>
      </w:r>
      <w:r w:rsidRPr="00FA385E">
        <w:rPr>
          <w:sz w:val="19"/>
          <w:szCs w:val="19"/>
        </w:rPr>
        <w:t xml:space="preserve">Roll Call: Larson absent, </w:t>
      </w:r>
      <w:r w:rsidR="00617424">
        <w:rPr>
          <w:sz w:val="19"/>
          <w:szCs w:val="19"/>
        </w:rPr>
        <w:t>Ha</w:t>
      </w:r>
      <w:r w:rsidR="00CF302F">
        <w:rPr>
          <w:sz w:val="19"/>
          <w:szCs w:val="19"/>
        </w:rPr>
        <w:t>nson</w:t>
      </w:r>
      <w:r w:rsidR="00751D3E">
        <w:rPr>
          <w:sz w:val="19"/>
          <w:szCs w:val="19"/>
        </w:rPr>
        <w:t xml:space="preserve"> yea</w:t>
      </w:r>
      <w:r w:rsidR="00617424">
        <w:rPr>
          <w:sz w:val="19"/>
          <w:szCs w:val="19"/>
        </w:rPr>
        <w:t xml:space="preserve">, </w:t>
      </w:r>
      <w:r w:rsidRPr="00FA385E">
        <w:rPr>
          <w:sz w:val="19"/>
          <w:szCs w:val="19"/>
        </w:rPr>
        <w:t>Ha</w:t>
      </w:r>
      <w:r w:rsidR="00CF302F">
        <w:rPr>
          <w:sz w:val="19"/>
          <w:szCs w:val="19"/>
        </w:rPr>
        <w:t>lstead</w:t>
      </w:r>
      <w:r w:rsidRPr="00FA385E">
        <w:rPr>
          <w:sz w:val="19"/>
          <w:szCs w:val="19"/>
        </w:rPr>
        <w:t xml:space="preserve"> yea, Jones </w:t>
      </w:r>
      <w:r w:rsidR="006E51C6">
        <w:rPr>
          <w:sz w:val="19"/>
          <w:szCs w:val="19"/>
        </w:rPr>
        <w:t>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43665032" w14:textId="471F568B" w:rsidR="00F80B01" w:rsidRDefault="00F80B01" w:rsidP="001F6007">
      <w:pPr>
        <w:pStyle w:val="BodyText2"/>
        <w:keepLines/>
        <w:rPr>
          <w:sz w:val="19"/>
          <w:szCs w:val="19"/>
        </w:rPr>
      </w:pPr>
    </w:p>
    <w:p w14:paraId="2E2F16DD" w14:textId="657672F4" w:rsidR="007F72F3" w:rsidRDefault="00BC5710" w:rsidP="007F72F3">
      <w:pPr>
        <w:pStyle w:val="BodyText2"/>
        <w:rPr>
          <w:sz w:val="19"/>
          <w:szCs w:val="19"/>
        </w:rPr>
      </w:pPr>
      <w:bookmarkStart w:id="1" w:name="_Hlk104872358"/>
      <w:bookmarkStart w:id="2" w:name="_Hlk69453581"/>
      <w:r w:rsidRPr="00FA385E">
        <w:rPr>
          <w:b/>
          <w:sz w:val="19"/>
          <w:szCs w:val="19"/>
        </w:rPr>
        <w:t xml:space="preserve">Accounts Payable Voucher </w:t>
      </w:r>
      <w:r w:rsidR="00FA385E">
        <w:rPr>
          <w:b/>
          <w:sz w:val="19"/>
          <w:szCs w:val="19"/>
        </w:rPr>
        <w:t>#</w:t>
      </w:r>
      <w:r w:rsidR="00751D3E">
        <w:rPr>
          <w:b/>
          <w:sz w:val="19"/>
          <w:szCs w:val="19"/>
        </w:rPr>
        <w:t>2</w:t>
      </w:r>
      <w:r w:rsidR="009556B1">
        <w:rPr>
          <w:b/>
          <w:sz w:val="19"/>
          <w:szCs w:val="19"/>
        </w:rPr>
        <w:t>1</w:t>
      </w:r>
      <w:r w:rsidRPr="00FA385E">
        <w:rPr>
          <w:b/>
          <w:sz w:val="19"/>
          <w:szCs w:val="19"/>
        </w:rPr>
        <w:t xml:space="preserve"> </w:t>
      </w:r>
      <w:r w:rsidRPr="00FA385E">
        <w:rPr>
          <w:sz w:val="19"/>
          <w:szCs w:val="19"/>
        </w:rPr>
        <w:t>in the amount of</w:t>
      </w:r>
      <w:r w:rsidR="00473906" w:rsidRPr="00FA385E">
        <w:rPr>
          <w:sz w:val="19"/>
          <w:szCs w:val="19"/>
        </w:rPr>
        <w:t xml:space="preserve"> $</w:t>
      </w:r>
      <w:r w:rsidR="009556B1">
        <w:rPr>
          <w:sz w:val="19"/>
          <w:szCs w:val="19"/>
        </w:rPr>
        <w:t xml:space="preserve">931,739.72 </w:t>
      </w:r>
      <w:r w:rsidRPr="00FA385E">
        <w:rPr>
          <w:sz w:val="19"/>
          <w:szCs w:val="19"/>
        </w:rPr>
        <w:t>was moved to pay by</w:t>
      </w:r>
      <w:r w:rsidR="001F6007" w:rsidRPr="001F6007">
        <w:rPr>
          <w:sz w:val="19"/>
          <w:szCs w:val="19"/>
        </w:rPr>
        <w:t xml:space="preserve"> </w:t>
      </w:r>
      <w:r w:rsidR="001F6007" w:rsidRPr="00FA385E">
        <w:rPr>
          <w:sz w:val="19"/>
          <w:szCs w:val="19"/>
        </w:rPr>
        <w:t>C</w:t>
      </w:r>
      <w:r w:rsidR="005E0BE9">
        <w:rPr>
          <w:sz w:val="19"/>
          <w:szCs w:val="19"/>
        </w:rPr>
        <w:t>hairman Halstead</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C</w:t>
      </w:r>
      <w:r w:rsidR="005E0BE9">
        <w:rPr>
          <w:sz w:val="19"/>
          <w:szCs w:val="19"/>
        </w:rPr>
        <w:t xml:space="preserve">ommissioner </w:t>
      </w:r>
      <w:r w:rsidR="00751D3E">
        <w:rPr>
          <w:sz w:val="19"/>
          <w:szCs w:val="19"/>
        </w:rPr>
        <w:t>Hanson</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3" w:name="_Hlk90013142"/>
      <w:bookmarkStart w:id="4"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7F72F3" w:rsidRPr="00FA385E">
        <w:rPr>
          <w:sz w:val="19"/>
          <w:szCs w:val="19"/>
        </w:rPr>
        <w:t>Ha</w:t>
      </w:r>
      <w:r w:rsidR="00CF302F">
        <w:rPr>
          <w:sz w:val="19"/>
          <w:szCs w:val="19"/>
        </w:rPr>
        <w:t>lstead</w:t>
      </w:r>
      <w:r w:rsidR="007F72F3" w:rsidRPr="00FA385E">
        <w:rPr>
          <w:sz w:val="19"/>
          <w:szCs w:val="19"/>
        </w:rPr>
        <w:t xml:space="preserve"> yea, Jones</w:t>
      </w:r>
      <w:r w:rsidR="00E5026A">
        <w:rPr>
          <w:sz w:val="19"/>
          <w:szCs w:val="19"/>
        </w:rPr>
        <w:t xml:space="preserve"> </w:t>
      </w:r>
      <w:r w:rsidR="006E51C6">
        <w:rPr>
          <w:sz w:val="19"/>
          <w:szCs w:val="19"/>
        </w:rPr>
        <w:t>yea</w:t>
      </w:r>
      <w:r w:rsidR="007F72F3" w:rsidRPr="00FA385E">
        <w:rPr>
          <w:sz w:val="19"/>
          <w:szCs w:val="19"/>
        </w:rPr>
        <w:t xml:space="preserve">, </w:t>
      </w:r>
      <w:proofErr w:type="gramStart"/>
      <w:r w:rsidR="007F72F3" w:rsidRPr="00FA385E">
        <w:rPr>
          <w:sz w:val="19"/>
          <w:szCs w:val="19"/>
        </w:rPr>
        <w:t>Summers</w:t>
      </w:r>
      <w:proofErr w:type="gramEnd"/>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1"/>
      <w:r w:rsidR="007F72F3" w:rsidRPr="00FA385E">
        <w:rPr>
          <w:sz w:val="19"/>
          <w:szCs w:val="19"/>
        </w:rPr>
        <w:t>.</w:t>
      </w:r>
    </w:p>
    <w:p w14:paraId="742D6451" w14:textId="0B68F9D4" w:rsidR="00F80B01" w:rsidRDefault="00F80B01" w:rsidP="007F72F3">
      <w:pPr>
        <w:pStyle w:val="BodyText2"/>
        <w:rPr>
          <w:sz w:val="19"/>
          <w:szCs w:val="19"/>
        </w:rPr>
      </w:pPr>
    </w:p>
    <w:bookmarkEnd w:id="3"/>
    <w:bookmarkEnd w:id="4"/>
    <w:p w14:paraId="3DE882C8" w14:textId="02865D25"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860923">
        <w:rPr>
          <w:sz w:val="19"/>
          <w:szCs w:val="19"/>
        </w:rPr>
        <w:t>No discussion</w:t>
      </w:r>
    </w:p>
    <w:p w14:paraId="3AD5DEAB" w14:textId="31FC3EC6" w:rsidR="00A6205B" w:rsidRPr="00FA385E" w:rsidRDefault="00A6205B" w:rsidP="00BE0D95">
      <w:pPr>
        <w:pStyle w:val="BodyText2"/>
        <w:rPr>
          <w:sz w:val="19"/>
          <w:szCs w:val="19"/>
        </w:rPr>
      </w:pPr>
    </w:p>
    <w:p w14:paraId="1C54462B" w14:textId="268DBA8E" w:rsidR="00A6205B" w:rsidRPr="006C3D1B" w:rsidRDefault="00A6205B" w:rsidP="00BE0D95">
      <w:pPr>
        <w:pStyle w:val="BodyText2"/>
        <w:rPr>
          <w:sz w:val="19"/>
          <w:szCs w:val="19"/>
        </w:rPr>
      </w:pPr>
      <w:r w:rsidRPr="00FA385E">
        <w:rPr>
          <w:b/>
          <w:bCs/>
          <w:sz w:val="19"/>
          <w:szCs w:val="19"/>
        </w:rPr>
        <w:t xml:space="preserve">Accounts Receivables: </w:t>
      </w:r>
      <w:r w:rsidR="009556B1">
        <w:rPr>
          <w:sz w:val="19"/>
          <w:szCs w:val="19"/>
        </w:rPr>
        <w:t xml:space="preserve">State of Michigan is going to issue a TWA number so CCRC can rebill for </w:t>
      </w:r>
      <w:r w:rsidR="004D0A69">
        <w:rPr>
          <w:sz w:val="19"/>
          <w:szCs w:val="19"/>
        </w:rPr>
        <w:t xml:space="preserve">a portion of the outstanding amount due for 2021 MDOT Bridge Crew Labor contract &amp; lawsuit involving Colecchio Contracting. </w:t>
      </w:r>
    </w:p>
    <w:p w14:paraId="6E2FA06E" w14:textId="77777777" w:rsidR="00A6665A" w:rsidRPr="00FA385E" w:rsidRDefault="00A6665A" w:rsidP="000D5908">
      <w:pPr>
        <w:pStyle w:val="BodyText2"/>
        <w:rPr>
          <w:b/>
          <w:bCs/>
          <w:sz w:val="19"/>
          <w:szCs w:val="19"/>
        </w:rPr>
      </w:pPr>
    </w:p>
    <w:p w14:paraId="6A500B8C" w14:textId="4C48F8AF" w:rsidR="007D47BC" w:rsidRPr="00860923"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2"/>
      <w:r w:rsidR="004D0A69">
        <w:rPr>
          <w:sz w:val="19"/>
          <w:szCs w:val="19"/>
        </w:rPr>
        <w:t xml:space="preserve">Crew is doing the best they can with the dry conditions. They will touch up the landings and heavily traveled roads for canoe marathon weekend. </w:t>
      </w:r>
    </w:p>
    <w:p w14:paraId="39AE675D" w14:textId="77777777" w:rsidR="0029784A" w:rsidRPr="00FA385E" w:rsidRDefault="0029784A" w:rsidP="00806EB8">
      <w:pPr>
        <w:pStyle w:val="BodyText2"/>
        <w:ind w:left="1620"/>
        <w:rPr>
          <w:sz w:val="19"/>
          <w:szCs w:val="19"/>
        </w:rPr>
      </w:pPr>
    </w:p>
    <w:p w14:paraId="151B8835" w14:textId="3E8D4F86" w:rsidR="00C808D4" w:rsidRPr="007231F0" w:rsidRDefault="007F3FA4" w:rsidP="00F548D8">
      <w:pPr>
        <w:pStyle w:val="BodyText2"/>
        <w:rPr>
          <w:bCs/>
          <w:sz w:val="19"/>
          <w:szCs w:val="19"/>
        </w:rPr>
      </w:pPr>
      <w:r w:rsidRPr="00A66D10">
        <w:rPr>
          <w:b/>
          <w:sz w:val="19"/>
          <w:szCs w:val="19"/>
        </w:rPr>
        <w:t>P</w:t>
      </w:r>
      <w:r w:rsidR="00BF29F8" w:rsidRPr="00A66D10">
        <w:rPr>
          <w:b/>
          <w:sz w:val="19"/>
          <w:szCs w:val="19"/>
        </w:rPr>
        <w:t>UBLIC COMMENTS</w:t>
      </w:r>
      <w:r w:rsidR="00BF29F8" w:rsidRPr="005677D0">
        <w:rPr>
          <w:bCs/>
          <w:sz w:val="19"/>
          <w:szCs w:val="19"/>
        </w:rPr>
        <w:t>:</w:t>
      </w:r>
      <w:r w:rsidR="008A3F7F" w:rsidRPr="005677D0">
        <w:rPr>
          <w:bCs/>
          <w:sz w:val="19"/>
          <w:szCs w:val="19"/>
        </w:rPr>
        <w:t xml:space="preserve"> </w:t>
      </w:r>
      <w:r w:rsidR="004A57A9" w:rsidRPr="005677D0">
        <w:rPr>
          <w:bCs/>
          <w:sz w:val="19"/>
          <w:szCs w:val="19"/>
        </w:rPr>
        <w:t xml:space="preserve"> </w:t>
      </w:r>
      <w:r w:rsidR="00651938">
        <w:rPr>
          <w:bCs/>
          <w:sz w:val="19"/>
          <w:szCs w:val="19"/>
        </w:rPr>
        <w:t>None</w:t>
      </w:r>
    </w:p>
    <w:p w14:paraId="3B4316D5" w14:textId="77777777" w:rsidR="00B31221" w:rsidRDefault="00B31221" w:rsidP="000D6889">
      <w:pPr>
        <w:jc w:val="both"/>
        <w:rPr>
          <w:b/>
          <w:sz w:val="19"/>
          <w:szCs w:val="19"/>
        </w:rPr>
      </w:pPr>
    </w:p>
    <w:p w14:paraId="6C54FA01" w14:textId="11AD2A79" w:rsidR="00675430" w:rsidRDefault="000D6889" w:rsidP="000D6889">
      <w:pPr>
        <w:jc w:val="both"/>
        <w:rPr>
          <w:b/>
          <w:sz w:val="19"/>
          <w:szCs w:val="19"/>
        </w:rPr>
      </w:pPr>
      <w:r w:rsidRPr="00AC7268">
        <w:rPr>
          <w:b/>
          <w:sz w:val="19"/>
          <w:szCs w:val="19"/>
        </w:rPr>
        <w:t xml:space="preserve">NEW BUSINESS:  </w:t>
      </w:r>
    </w:p>
    <w:p w14:paraId="276D0D1A" w14:textId="1D9C699A" w:rsidR="002704BC" w:rsidRDefault="002704BC" w:rsidP="000D6889">
      <w:pPr>
        <w:jc w:val="both"/>
        <w:rPr>
          <w:b/>
          <w:sz w:val="19"/>
          <w:szCs w:val="19"/>
        </w:rPr>
      </w:pPr>
    </w:p>
    <w:p w14:paraId="116A7087" w14:textId="52F88AB5" w:rsidR="00FE3BBD" w:rsidRDefault="004D0A69" w:rsidP="00F76EFB">
      <w:pPr>
        <w:ind w:left="1350" w:hanging="1350"/>
      </w:pPr>
      <w:r w:rsidRPr="00FE3BBD">
        <w:rPr>
          <w:b/>
          <w:bCs/>
        </w:rPr>
        <w:t>Grayling Township Estimates</w:t>
      </w:r>
      <w:r>
        <w:t xml:space="preserve"> – overview of the three estimates provided to Grayling Township for North Park </w:t>
      </w:r>
      <w:r w:rsidR="00FE3BBD">
        <w:t>Subdivision,</w:t>
      </w:r>
    </w:p>
    <w:p w14:paraId="6545D9DC" w14:textId="23EE1C32" w:rsidR="007970CF" w:rsidRDefault="00FE3BBD" w:rsidP="00F76EFB">
      <w:pPr>
        <w:ind w:left="1350" w:hanging="1350"/>
      </w:pPr>
      <w:r>
        <w:t xml:space="preserve">Dale Street, and Clough Subdivision. </w:t>
      </w:r>
    </w:p>
    <w:p w14:paraId="00BC66DC" w14:textId="56C2BE58" w:rsidR="00FE3BBD" w:rsidRDefault="00FE3BBD" w:rsidP="00F76EFB">
      <w:pPr>
        <w:ind w:left="1350" w:hanging="1350"/>
      </w:pPr>
    </w:p>
    <w:p w14:paraId="28A851B1" w14:textId="78233C07" w:rsidR="00FE3BBD" w:rsidRDefault="00F70A6F" w:rsidP="00F76EFB">
      <w:pPr>
        <w:ind w:left="1350" w:hanging="1350"/>
      </w:pPr>
      <w:r w:rsidRPr="00472B44">
        <w:rPr>
          <w:b/>
          <w:bCs/>
        </w:rPr>
        <w:t xml:space="preserve">Fox Run Estates </w:t>
      </w:r>
      <w:r w:rsidR="00FE3BBD" w:rsidRPr="00472B44">
        <w:rPr>
          <w:b/>
          <w:bCs/>
        </w:rPr>
        <w:t>Petition</w:t>
      </w:r>
      <w:r w:rsidR="00FE3BBD">
        <w:t xml:space="preserve"> – Chris Bowman from Fox Run Estates consulted with Managing Director Babcock regarding</w:t>
      </w:r>
    </w:p>
    <w:p w14:paraId="258D9660" w14:textId="36260A67" w:rsidR="00F70A6F" w:rsidRDefault="00FE3BBD" w:rsidP="00F76EFB">
      <w:pPr>
        <w:ind w:left="1350" w:hanging="1350"/>
      </w:pPr>
      <w:r>
        <w:t xml:space="preserve">process for having Fox Rus Estates resurfaced. Chris was directed to Beaver Creek </w:t>
      </w:r>
      <w:r w:rsidR="00F70A6F">
        <w:t>Township,</w:t>
      </w:r>
      <w:r>
        <w:t xml:space="preserve"> and it is expected that he will be</w:t>
      </w:r>
    </w:p>
    <w:p w14:paraId="080D0732" w14:textId="43CEB864" w:rsidR="00FE3BBD" w:rsidRDefault="00FE3BBD" w:rsidP="00F76EFB">
      <w:pPr>
        <w:ind w:left="1350" w:hanging="1350"/>
      </w:pPr>
      <w:r>
        <w:t xml:space="preserve">circulating a petition in Beaver Creek Township for that. </w:t>
      </w:r>
    </w:p>
    <w:p w14:paraId="456A13EF" w14:textId="77777777" w:rsidR="00904308" w:rsidRDefault="00904308" w:rsidP="00F76EFB">
      <w:pPr>
        <w:ind w:left="1350" w:hanging="1350"/>
        <w:rPr>
          <w:b/>
          <w:sz w:val="19"/>
          <w:szCs w:val="19"/>
        </w:rPr>
      </w:pPr>
    </w:p>
    <w:p w14:paraId="5D15355D" w14:textId="77777777" w:rsidR="00B31221" w:rsidRDefault="00B31221" w:rsidP="007C3AB1">
      <w:pPr>
        <w:pStyle w:val="BodyText2"/>
        <w:rPr>
          <w:b/>
          <w:sz w:val="19"/>
          <w:szCs w:val="19"/>
        </w:rPr>
      </w:pPr>
      <w:bookmarkStart w:id="5" w:name="_Hlk94867250"/>
    </w:p>
    <w:p w14:paraId="77BA4C85" w14:textId="2544D7BD" w:rsidR="00FF00C3" w:rsidRDefault="000D6889" w:rsidP="007C3AB1">
      <w:pPr>
        <w:pStyle w:val="BodyText2"/>
        <w:rPr>
          <w:b/>
          <w:sz w:val="19"/>
          <w:szCs w:val="19"/>
        </w:rPr>
      </w:pPr>
      <w:r>
        <w:rPr>
          <w:b/>
          <w:sz w:val="19"/>
          <w:szCs w:val="19"/>
        </w:rPr>
        <w:t xml:space="preserve">OLD BUSINESS: </w:t>
      </w:r>
    </w:p>
    <w:p w14:paraId="040E7928" w14:textId="3A4A9B3E" w:rsidR="005C7BB7" w:rsidRDefault="005C7BB7" w:rsidP="007C3AB1">
      <w:pPr>
        <w:pStyle w:val="BodyText2"/>
        <w:rPr>
          <w:b/>
          <w:sz w:val="19"/>
          <w:szCs w:val="19"/>
        </w:rPr>
      </w:pPr>
    </w:p>
    <w:p w14:paraId="0599D8F4" w14:textId="053D4122" w:rsidR="005C7BB7" w:rsidRDefault="005C7BB7" w:rsidP="005C7BB7">
      <w:pPr>
        <w:jc w:val="both"/>
        <w:rPr>
          <w:bCs/>
          <w:sz w:val="19"/>
          <w:szCs w:val="19"/>
        </w:rPr>
      </w:pPr>
      <w:r w:rsidRPr="003A3F30">
        <w:rPr>
          <w:b/>
          <w:sz w:val="19"/>
          <w:szCs w:val="19"/>
        </w:rPr>
        <w:t>Commissioner Salary</w:t>
      </w:r>
      <w:r>
        <w:rPr>
          <w:b/>
          <w:sz w:val="19"/>
          <w:szCs w:val="19"/>
        </w:rPr>
        <w:t xml:space="preserve"> – </w:t>
      </w:r>
      <w:r w:rsidR="00F70A6F">
        <w:rPr>
          <w:bCs/>
          <w:sz w:val="19"/>
          <w:szCs w:val="19"/>
        </w:rPr>
        <w:t xml:space="preserve">Commissioner Hanson provided the Board with </w:t>
      </w:r>
      <w:r w:rsidR="00472B44">
        <w:rPr>
          <w:bCs/>
          <w:sz w:val="19"/>
          <w:szCs w:val="19"/>
        </w:rPr>
        <w:t xml:space="preserve">a handout that he prepared of surrounding counties Commissioner Wages &amp; Benefits package. Lengthy discussion ensued. It was moved by Chairman </w:t>
      </w:r>
      <w:r w:rsidR="000571AC">
        <w:rPr>
          <w:bCs/>
          <w:sz w:val="19"/>
          <w:szCs w:val="19"/>
        </w:rPr>
        <w:t>Halstead and</w:t>
      </w:r>
      <w:r w:rsidR="00472B44">
        <w:rPr>
          <w:bCs/>
          <w:sz w:val="19"/>
          <w:szCs w:val="19"/>
        </w:rPr>
        <w:t xml:space="preserve"> supported by Commissioner Hanson to </w:t>
      </w:r>
      <w:r w:rsidR="00E166AE">
        <w:rPr>
          <w:bCs/>
          <w:sz w:val="19"/>
          <w:szCs w:val="19"/>
        </w:rPr>
        <w:t xml:space="preserve">submit a request for consideration to the County Board of Commissioners </w:t>
      </w:r>
      <w:r w:rsidR="00CA5D01">
        <w:rPr>
          <w:bCs/>
          <w:sz w:val="19"/>
          <w:szCs w:val="19"/>
        </w:rPr>
        <w:t xml:space="preserve">for annual compensation for all Road Commissioners $8785.00. Roll Call: Larson absent, Jones nay, Hanson yea, Halstead yea, </w:t>
      </w:r>
      <w:proofErr w:type="gramStart"/>
      <w:r w:rsidR="00CA5D01">
        <w:rPr>
          <w:bCs/>
          <w:sz w:val="19"/>
          <w:szCs w:val="19"/>
        </w:rPr>
        <w:t>Summers</w:t>
      </w:r>
      <w:proofErr w:type="gramEnd"/>
      <w:r w:rsidR="00CA5D01">
        <w:rPr>
          <w:bCs/>
          <w:sz w:val="19"/>
          <w:szCs w:val="19"/>
        </w:rPr>
        <w:t xml:space="preserve"> yea. Motion Carried.  </w:t>
      </w:r>
    </w:p>
    <w:p w14:paraId="5B327DB4" w14:textId="77777777" w:rsidR="005C7BB7" w:rsidRDefault="005C7BB7" w:rsidP="007C3AB1">
      <w:pPr>
        <w:pStyle w:val="BodyText2"/>
        <w:rPr>
          <w:b/>
          <w:sz w:val="19"/>
          <w:szCs w:val="19"/>
        </w:rPr>
      </w:pPr>
    </w:p>
    <w:bookmarkEnd w:id="5"/>
    <w:p w14:paraId="638E80B2" w14:textId="2115F095" w:rsidR="001F0BF8" w:rsidRPr="00F503EA" w:rsidRDefault="00CA5D01" w:rsidP="00432579">
      <w:pPr>
        <w:pStyle w:val="BodyText2"/>
        <w:rPr>
          <w:sz w:val="19"/>
          <w:szCs w:val="19"/>
        </w:rPr>
      </w:pPr>
      <w:r w:rsidRPr="00CA5D01">
        <w:rPr>
          <w:b/>
          <w:bCs/>
          <w:sz w:val="19"/>
          <w:szCs w:val="19"/>
        </w:rPr>
        <w:t xml:space="preserve">John Deere Skid Steer </w:t>
      </w:r>
      <w:r w:rsidR="00F503EA">
        <w:rPr>
          <w:b/>
          <w:bCs/>
          <w:sz w:val="19"/>
          <w:szCs w:val="19"/>
        </w:rPr>
        <w:t xml:space="preserve">– </w:t>
      </w:r>
      <w:r w:rsidR="00F503EA" w:rsidRPr="00F503EA">
        <w:rPr>
          <w:sz w:val="19"/>
          <w:szCs w:val="19"/>
        </w:rPr>
        <w:t>Review of quote for new Compact Track Loader 333G II, MI#071B7700093</w:t>
      </w:r>
      <w:r w:rsidR="00F503EA">
        <w:rPr>
          <w:sz w:val="19"/>
          <w:szCs w:val="19"/>
        </w:rPr>
        <w:t>.</w:t>
      </w:r>
      <w:r w:rsidR="004E2CC4">
        <w:rPr>
          <w:sz w:val="19"/>
          <w:szCs w:val="19"/>
        </w:rPr>
        <w:t xml:space="preserve"> Will add a cooler onto the quote</w:t>
      </w:r>
      <w:r w:rsidR="008D4BB4">
        <w:rPr>
          <w:sz w:val="19"/>
          <w:szCs w:val="19"/>
        </w:rPr>
        <w:t>. It was moved by Commissioner Jones and supported by Commissioner Hanson to authorize Managing Director Babcock to order a new John Deere skid steer</w:t>
      </w:r>
      <w:r w:rsidR="007B61E4">
        <w:rPr>
          <w:sz w:val="19"/>
          <w:szCs w:val="19"/>
        </w:rPr>
        <w:t xml:space="preserve"> from AIS – John Deere for $77,899.24, plus oil cooler costs. </w:t>
      </w:r>
      <w:r w:rsidR="008D4BB4">
        <w:rPr>
          <w:sz w:val="19"/>
          <w:szCs w:val="19"/>
        </w:rPr>
        <w:t xml:space="preserve">Roll Call: Larson absent, Hanson yea, Halstead yea, Jones yea. </w:t>
      </w:r>
    </w:p>
    <w:p w14:paraId="6FA02D5C" w14:textId="77777777" w:rsidR="00CA5D01" w:rsidRPr="00F503EA" w:rsidRDefault="00CA5D01" w:rsidP="00432579">
      <w:pPr>
        <w:pStyle w:val="BodyText2"/>
        <w:rPr>
          <w:sz w:val="19"/>
          <w:szCs w:val="19"/>
        </w:rPr>
      </w:pPr>
    </w:p>
    <w:p w14:paraId="33796C60" w14:textId="2B099404"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9801726" w14:textId="3204E166" w:rsidR="0065706E" w:rsidRDefault="0065706E" w:rsidP="008C6F33">
      <w:pPr>
        <w:pStyle w:val="BodyText2"/>
        <w:keepLines/>
        <w:rPr>
          <w:b/>
          <w:sz w:val="19"/>
          <w:szCs w:val="19"/>
        </w:rPr>
      </w:pPr>
    </w:p>
    <w:p w14:paraId="0047E2AC" w14:textId="5A38DE6B" w:rsidR="0065706E" w:rsidRDefault="0065706E" w:rsidP="008C6F33">
      <w:pPr>
        <w:pStyle w:val="BodyText2"/>
        <w:keepLines/>
        <w:rPr>
          <w:sz w:val="19"/>
          <w:szCs w:val="19"/>
        </w:rPr>
      </w:pPr>
      <w:r w:rsidRPr="00F503EA">
        <w:rPr>
          <w:b/>
          <w:bCs/>
          <w:sz w:val="19"/>
          <w:szCs w:val="19"/>
        </w:rPr>
        <w:t xml:space="preserve">Ronald </w:t>
      </w:r>
      <w:r w:rsidR="00F503EA" w:rsidRPr="00F503EA">
        <w:rPr>
          <w:b/>
          <w:bCs/>
          <w:sz w:val="19"/>
          <w:szCs w:val="19"/>
        </w:rPr>
        <w:t>Larson</w:t>
      </w:r>
      <w:r w:rsidR="00F503EA">
        <w:rPr>
          <w:b/>
          <w:bCs/>
          <w:sz w:val="19"/>
          <w:szCs w:val="19"/>
        </w:rPr>
        <w:t xml:space="preserve"> vs Crawford County Road Commission </w:t>
      </w:r>
      <w:r w:rsidR="00F503EA" w:rsidRPr="00F503EA">
        <w:rPr>
          <w:b/>
          <w:bCs/>
          <w:sz w:val="19"/>
          <w:szCs w:val="19"/>
        </w:rPr>
        <w:t>Civil Rights case</w:t>
      </w:r>
      <w:r w:rsidR="00F503EA">
        <w:rPr>
          <w:sz w:val="19"/>
          <w:szCs w:val="19"/>
        </w:rPr>
        <w:t xml:space="preserve"> – notification was received that the Civil Rights case has been closed.</w:t>
      </w:r>
    </w:p>
    <w:p w14:paraId="43FFDA02" w14:textId="495B6800" w:rsidR="00D62568" w:rsidRDefault="00D62568" w:rsidP="008C6F33">
      <w:pPr>
        <w:pStyle w:val="BodyText2"/>
        <w:keepLines/>
        <w:rPr>
          <w:sz w:val="19"/>
          <w:szCs w:val="19"/>
        </w:rPr>
      </w:pPr>
    </w:p>
    <w:p w14:paraId="52B1A9B5" w14:textId="6D3535B4" w:rsidR="00D62568" w:rsidRDefault="00D62568" w:rsidP="008C6F33">
      <w:pPr>
        <w:pStyle w:val="BodyText2"/>
        <w:keepLines/>
        <w:rPr>
          <w:b/>
          <w:sz w:val="19"/>
          <w:szCs w:val="19"/>
        </w:rPr>
      </w:pPr>
      <w:r w:rsidRPr="004E2CC4">
        <w:rPr>
          <w:b/>
          <w:bCs/>
          <w:sz w:val="19"/>
          <w:szCs w:val="19"/>
        </w:rPr>
        <w:t>Ronald Larson emails</w:t>
      </w:r>
      <w:r>
        <w:rPr>
          <w:sz w:val="19"/>
          <w:szCs w:val="19"/>
        </w:rPr>
        <w:t xml:space="preserve"> – no discussion.</w:t>
      </w:r>
    </w:p>
    <w:p w14:paraId="71B81501" w14:textId="4712C104" w:rsidR="008E651C" w:rsidRPr="00F50164" w:rsidRDefault="00944B8E" w:rsidP="008C6F33">
      <w:pPr>
        <w:pStyle w:val="BodyText2"/>
        <w:keepLines/>
        <w:rPr>
          <w:bCs/>
          <w:sz w:val="19"/>
          <w:szCs w:val="19"/>
        </w:rPr>
      </w:pPr>
      <w:r w:rsidRPr="00F50164">
        <w:rPr>
          <w:bCs/>
          <w:sz w:val="19"/>
          <w:szCs w:val="19"/>
        </w:rPr>
        <w:t xml:space="preserve"> </w:t>
      </w:r>
    </w:p>
    <w:p w14:paraId="302EAACE" w14:textId="56507FCF" w:rsidR="00B26FBE" w:rsidRDefault="008E651C" w:rsidP="008C6F33">
      <w:pPr>
        <w:pStyle w:val="BodyText2"/>
        <w:keepLines/>
        <w:rPr>
          <w:bCs/>
          <w:sz w:val="19"/>
          <w:szCs w:val="19"/>
        </w:rPr>
      </w:pPr>
      <w:r w:rsidRPr="000A2166">
        <w:rPr>
          <w:b/>
          <w:sz w:val="19"/>
          <w:szCs w:val="19"/>
        </w:rPr>
        <w:t>Iron Belle Trail update</w:t>
      </w:r>
      <w:r>
        <w:rPr>
          <w:bCs/>
          <w:sz w:val="19"/>
          <w:szCs w:val="19"/>
        </w:rPr>
        <w:t xml:space="preserve"> – </w:t>
      </w:r>
      <w:r w:rsidR="000A2166">
        <w:rPr>
          <w:bCs/>
          <w:sz w:val="19"/>
          <w:szCs w:val="19"/>
        </w:rPr>
        <w:t xml:space="preserve">Crew has been paving the last few days. The hill is finished, however, the delay with the retaining wall blocks continues. </w:t>
      </w:r>
    </w:p>
    <w:p w14:paraId="6D734600" w14:textId="632DA432" w:rsidR="00904308" w:rsidRDefault="00904308" w:rsidP="008C6F33">
      <w:pPr>
        <w:pStyle w:val="BodyText2"/>
        <w:keepLines/>
        <w:rPr>
          <w:bCs/>
          <w:sz w:val="19"/>
          <w:szCs w:val="19"/>
        </w:rPr>
      </w:pPr>
    </w:p>
    <w:p w14:paraId="6900F2BF" w14:textId="1DD87087" w:rsidR="000A2166" w:rsidRDefault="000A2166" w:rsidP="008C6F33">
      <w:pPr>
        <w:pStyle w:val="BodyText2"/>
        <w:keepLines/>
        <w:rPr>
          <w:bCs/>
          <w:sz w:val="19"/>
          <w:szCs w:val="19"/>
        </w:rPr>
      </w:pPr>
      <w:r w:rsidRPr="000A2166">
        <w:rPr>
          <w:b/>
          <w:sz w:val="19"/>
          <w:szCs w:val="19"/>
        </w:rPr>
        <w:t>County Road 612</w:t>
      </w:r>
      <w:r>
        <w:rPr>
          <w:bCs/>
          <w:sz w:val="19"/>
          <w:szCs w:val="19"/>
        </w:rPr>
        <w:t xml:space="preserve"> – crushing will begin the week of August 2.</w:t>
      </w:r>
    </w:p>
    <w:p w14:paraId="1361C017" w14:textId="2812EC0D" w:rsidR="000A2166" w:rsidRDefault="000A2166" w:rsidP="008C6F33">
      <w:pPr>
        <w:pStyle w:val="BodyText2"/>
        <w:keepLines/>
        <w:rPr>
          <w:bCs/>
          <w:sz w:val="19"/>
          <w:szCs w:val="19"/>
        </w:rPr>
      </w:pPr>
    </w:p>
    <w:p w14:paraId="78F68350" w14:textId="2E31BDA0" w:rsidR="000A2166" w:rsidRDefault="000A2166" w:rsidP="008C6F33">
      <w:pPr>
        <w:pStyle w:val="BodyText2"/>
        <w:keepLines/>
        <w:rPr>
          <w:bCs/>
          <w:sz w:val="19"/>
          <w:szCs w:val="19"/>
        </w:rPr>
      </w:pPr>
      <w:r w:rsidRPr="000A2166">
        <w:rPr>
          <w:b/>
          <w:sz w:val="19"/>
          <w:szCs w:val="19"/>
        </w:rPr>
        <w:t>Old 27</w:t>
      </w:r>
      <w:r>
        <w:rPr>
          <w:bCs/>
          <w:sz w:val="19"/>
          <w:szCs w:val="19"/>
        </w:rPr>
        <w:t xml:space="preserve"> – hoping this </w:t>
      </w:r>
      <w:r w:rsidR="004E2CC4">
        <w:rPr>
          <w:bCs/>
          <w:sz w:val="19"/>
          <w:szCs w:val="19"/>
        </w:rPr>
        <w:t xml:space="preserve">project </w:t>
      </w:r>
      <w:r>
        <w:rPr>
          <w:bCs/>
          <w:sz w:val="19"/>
          <w:szCs w:val="19"/>
        </w:rPr>
        <w:t>will be let for bid in August.</w:t>
      </w:r>
    </w:p>
    <w:p w14:paraId="45446822" w14:textId="6C5BC55A" w:rsidR="004E2CC4" w:rsidRDefault="004E2CC4" w:rsidP="008C6F33">
      <w:pPr>
        <w:pStyle w:val="BodyText2"/>
        <w:keepLines/>
        <w:rPr>
          <w:bCs/>
          <w:sz w:val="19"/>
          <w:szCs w:val="19"/>
        </w:rPr>
      </w:pPr>
    </w:p>
    <w:p w14:paraId="17AF0835" w14:textId="2D42FB45" w:rsidR="004E2CC4" w:rsidRDefault="004E2CC4" w:rsidP="008C6F33">
      <w:pPr>
        <w:pStyle w:val="BodyText2"/>
        <w:keepLines/>
        <w:rPr>
          <w:bCs/>
          <w:sz w:val="19"/>
          <w:szCs w:val="19"/>
        </w:rPr>
      </w:pPr>
      <w:proofErr w:type="spellStart"/>
      <w:r w:rsidRPr="004E2CC4">
        <w:rPr>
          <w:b/>
          <w:sz w:val="19"/>
          <w:szCs w:val="19"/>
        </w:rPr>
        <w:t>Batterson</w:t>
      </w:r>
      <w:proofErr w:type="spellEnd"/>
      <w:r w:rsidRPr="004E2CC4">
        <w:rPr>
          <w:b/>
          <w:sz w:val="19"/>
          <w:szCs w:val="19"/>
        </w:rPr>
        <w:t xml:space="preserve"> Road &amp; May Lake Road</w:t>
      </w:r>
      <w:r>
        <w:rPr>
          <w:bCs/>
          <w:sz w:val="19"/>
          <w:szCs w:val="19"/>
        </w:rPr>
        <w:t xml:space="preserve"> – will be paving bridge decks on </w:t>
      </w:r>
      <w:proofErr w:type="spellStart"/>
      <w:r>
        <w:rPr>
          <w:bCs/>
          <w:sz w:val="19"/>
          <w:szCs w:val="19"/>
        </w:rPr>
        <w:t>Batterson</w:t>
      </w:r>
      <w:proofErr w:type="spellEnd"/>
      <w:r>
        <w:rPr>
          <w:bCs/>
          <w:sz w:val="19"/>
          <w:szCs w:val="19"/>
        </w:rPr>
        <w:t xml:space="preserve"> &amp; May Lake roads next week. </w:t>
      </w:r>
    </w:p>
    <w:p w14:paraId="07E6D781" w14:textId="06A781DD" w:rsidR="00904308" w:rsidRDefault="00904308" w:rsidP="008C6F33">
      <w:pPr>
        <w:pStyle w:val="BodyText2"/>
        <w:keepLines/>
        <w:rPr>
          <w:bCs/>
          <w:sz w:val="19"/>
          <w:szCs w:val="19"/>
        </w:rPr>
      </w:pPr>
    </w:p>
    <w:p w14:paraId="5A4CDDD7" w14:textId="77777777" w:rsidR="00A62E40" w:rsidRDefault="00A62E40" w:rsidP="00A6665A">
      <w:pPr>
        <w:pStyle w:val="BodyText2"/>
        <w:keepLines/>
        <w:rPr>
          <w:b/>
          <w:sz w:val="19"/>
          <w:szCs w:val="19"/>
        </w:rPr>
      </w:pPr>
    </w:p>
    <w:p w14:paraId="0E785A38" w14:textId="308786D8"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2ED6E6B5" w:rsidR="00CC43A3" w:rsidRPr="00FA385E" w:rsidRDefault="00CC43A3" w:rsidP="00CC43A3">
      <w:pPr>
        <w:pStyle w:val="BodyText2"/>
        <w:keepLines/>
        <w:rPr>
          <w:bCs/>
          <w:sz w:val="19"/>
          <w:szCs w:val="19"/>
        </w:rPr>
      </w:pPr>
      <w:r w:rsidRPr="00FA385E">
        <w:rPr>
          <w:bCs/>
          <w:sz w:val="19"/>
          <w:szCs w:val="19"/>
        </w:rPr>
        <w:t xml:space="preserve">Commissioner Summers – </w:t>
      </w:r>
      <w:r w:rsidR="0015210B">
        <w:rPr>
          <w:bCs/>
          <w:sz w:val="19"/>
          <w:szCs w:val="19"/>
        </w:rPr>
        <w:t>None.</w:t>
      </w:r>
    </w:p>
    <w:p w14:paraId="717F25DD" w14:textId="77777777" w:rsidR="000F2F5F" w:rsidRDefault="000F2F5F" w:rsidP="00CC43A3">
      <w:pPr>
        <w:pStyle w:val="BodyText2"/>
        <w:keepLines/>
        <w:rPr>
          <w:bCs/>
          <w:sz w:val="19"/>
          <w:szCs w:val="19"/>
        </w:rPr>
      </w:pPr>
    </w:p>
    <w:p w14:paraId="544618E7" w14:textId="0D5C9EEB"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8D4BB4">
        <w:rPr>
          <w:bCs/>
          <w:sz w:val="19"/>
          <w:szCs w:val="19"/>
        </w:rPr>
        <w:t xml:space="preserve">Commissioner Hanson inquired about the signs on County Road 612 that read </w:t>
      </w:r>
      <w:r w:rsidR="001310C4">
        <w:rPr>
          <w:bCs/>
          <w:sz w:val="19"/>
          <w:szCs w:val="19"/>
        </w:rPr>
        <w:t>“artillery</w:t>
      </w:r>
      <w:r w:rsidR="008D4BB4">
        <w:rPr>
          <w:bCs/>
          <w:sz w:val="19"/>
          <w:szCs w:val="19"/>
        </w:rPr>
        <w:t xml:space="preserve"> rounds passing overhead at </w:t>
      </w:r>
      <w:r w:rsidR="00803128">
        <w:rPr>
          <w:bCs/>
          <w:sz w:val="19"/>
          <w:szCs w:val="19"/>
        </w:rPr>
        <w:t xml:space="preserve">any time”. Discussion regarding what Camp Grayling had in the past requested of CCRC </w:t>
      </w:r>
      <w:r w:rsidR="000571AC">
        <w:rPr>
          <w:bCs/>
          <w:sz w:val="19"/>
          <w:szCs w:val="19"/>
        </w:rPr>
        <w:t>regarding</w:t>
      </w:r>
      <w:r w:rsidR="00803128">
        <w:rPr>
          <w:bCs/>
          <w:sz w:val="19"/>
          <w:szCs w:val="19"/>
        </w:rPr>
        <w:t xml:space="preserve"> closing County Road 612 during times of artillery fire. Managing Director Babcock had concluded that closing County Road 612 for extended periods of time was not possible. Commissioner Hanson requested that Managing Director Babcock review the Camp Grayling Expansion Plans to see how these plans will impact the Road Commission. </w:t>
      </w:r>
    </w:p>
    <w:p w14:paraId="3AC01500" w14:textId="77777777" w:rsidR="000F2F5F" w:rsidRDefault="000F2F5F" w:rsidP="00CC43A3">
      <w:pPr>
        <w:pStyle w:val="BodyText2"/>
        <w:keepLines/>
        <w:rPr>
          <w:bCs/>
          <w:sz w:val="19"/>
          <w:szCs w:val="19"/>
        </w:rPr>
      </w:pPr>
    </w:p>
    <w:p w14:paraId="19BAF86C" w14:textId="77777777" w:rsidR="00785843" w:rsidRDefault="00785843" w:rsidP="00CC43A3">
      <w:pPr>
        <w:pStyle w:val="BodyText2"/>
        <w:keepLines/>
        <w:rPr>
          <w:bCs/>
          <w:sz w:val="19"/>
          <w:szCs w:val="19"/>
        </w:rPr>
      </w:pPr>
    </w:p>
    <w:p w14:paraId="68F2630A" w14:textId="474D5A21" w:rsidR="00785843" w:rsidRDefault="00785843" w:rsidP="00785843">
      <w:pPr>
        <w:pStyle w:val="BodyText2"/>
        <w:keepLines/>
        <w:rPr>
          <w:bCs/>
          <w:sz w:val="19"/>
          <w:szCs w:val="19"/>
        </w:rPr>
      </w:pPr>
      <w:r>
        <w:rPr>
          <w:bCs/>
          <w:sz w:val="19"/>
          <w:szCs w:val="19"/>
        </w:rPr>
        <w:t>board meeting minutes 7/21/2022 continued.</w:t>
      </w:r>
    </w:p>
    <w:p w14:paraId="04DD155C" w14:textId="77777777" w:rsidR="00785843" w:rsidRDefault="00785843" w:rsidP="00CC43A3">
      <w:pPr>
        <w:pStyle w:val="BodyText2"/>
        <w:keepLines/>
        <w:rPr>
          <w:bCs/>
          <w:sz w:val="19"/>
          <w:szCs w:val="19"/>
        </w:rPr>
      </w:pPr>
    </w:p>
    <w:p w14:paraId="1763D132" w14:textId="77777777" w:rsidR="00785843" w:rsidRDefault="00785843" w:rsidP="00CC43A3">
      <w:pPr>
        <w:pStyle w:val="BodyText2"/>
        <w:keepLines/>
        <w:rPr>
          <w:bCs/>
          <w:sz w:val="19"/>
          <w:szCs w:val="19"/>
        </w:rPr>
      </w:pPr>
    </w:p>
    <w:p w14:paraId="2287FA9E" w14:textId="30891E80" w:rsidR="00CC43A3" w:rsidRDefault="00CC43A3" w:rsidP="00CC43A3">
      <w:pPr>
        <w:pStyle w:val="BodyText2"/>
        <w:keepLines/>
        <w:rPr>
          <w:bCs/>
          <w:sz w:val="19"/>
          <w:szCs w:val="19"/>
        </w:rPr>
      </w:pPr>
      <w:r w:rsidRPr="00FA385E">
        <w:rPr>
          <w:bCs/>
          <w:sz w:val="19"/>
          <w:szCs w:val="19"/>
        </w:rPr>
        <w:t xml:space="preserve">Commissioner Jones – </w:t>
      </w:r>
      <w:r w:rsidR="00803128">
        <w:rPr>
          <w:bCs/>
          <w:sz w:val="19"/>
          <w:szCs w:val="19"/>
        </w:rPr>
        <w:t>Commissioner Jones attended a meeting with the Au</w:t>
      </w:r>
      <w:r w:rsidR="00ED05EA">
        <w:rPr>
          <w:bCs/>
          <w:sz w:val="19"/>
          <w:szCs w:val="19"/>
        </w:rPr>
        <w:t>S</w:t>
      </w:r>
      <w:r w:rsidR="00803128">
        <w:rPr>
          <w:bCs/>
          <w:sz w:val="19"/>
          <w:szCs w:val="19"/>
        </w:rPr>
        <w:t>able River Property Owners Association</w:t>
      </w:r>
      <w:r w:rsidR="00ED05EA">
        <w:rPr>
          <w:bCs/>
          <w:sz w:val="19"/>
          <w:szCs w:val="19"/>
        </w:rPr>
        <w:t xml:space="preserve">. The association had a speaker from the DNR to whom questions were asked as to why the DNR cuts trees all the way to the edge of the road. The representative from the DNR blamed the CCRC for that. Commissioner Jones inquired about the validity of the statement by the DNR representative. </w:t>
      </w:r>
    </w:p>
    <w:p w14:paraId="5E0263B0" w14:textId="77777777" w:rsidR="000F2F5F" w:rsidRDefault="000F2F5F" w:rsidP="00CC43A3">
      <w:pPr>
        <w:pStyle w:val="BodyText2"/>
        <w:keepLines/>
        <w:rPr>
          <w:bCs/>
          <w:sz w:val="19"/>
          <w:szCs w:val="19"/>
        </w:rPr>
      </w:pPr>
    </w:p>
    <w:p w14:paraId="6514405F" w14:textId="61338AB2" w:rsidR="00CC43A3" w:rsidRPr="00FA385E" w:rsidRDefault="007D4F7E" w:rsidP="00CC43A3">
      <w:pPr>
        <w:pStyle w:val="BodyText2"/>
        <w:keepLines/>
        <w:rPr>
          <w:bCs/>
          <w:sz w:val="19"/>
          <w:szCs w:val="19"/>
        </w:rPr>
      </w:pPr>
      <w:r>
        <w:rPr>
          <w:bCs/>
          <w:sz w:val="19"/>
          <w:szCs w:val="19"/>
        </w:rPr>
        <w:t xml:space="preserve">Chairman Halstead – </w:t>
      </w:r>
      <w:r w:rsidR="00C76F7A">
        <w:rPr>
          <w:bCs/>
          <w:sz w:val="19"/>
          <w:szCs w:val="19"/>
        </w:rPr>
        <w:t>Inquired about using the new shoulder widening machine to pave the shoulders on North Down River Road</w:t>
      </w:r>
      <w:r w:rsidR="00785843">
        <w:rPr>
          <w:bCs/>
          <w:sz w:val="19"/>
          <w:szCs w:val="19"/>
        </w:rPr>
        <w:t xml:space="preserve"> from Wilcox Bridge Road to MATES</w:t>
      </w:r>
      <w:r w:rsidR="00C76F7A">
        <w:rPr>
          <w:bCs/>
          <w:sz w:val="19"/>
          <w:szCs w:val="19"/>
        </w:rPr>
        <w:t xml:space="preserve">. Managing Director Babcock will </w:t>
      </w:r>
      <w:r w:rsidR="001310C4">
        <w:rPr>
          <w:bCs/>
          <w:sz w:val="19"/>
          <w:szCs w:val="19"/>
        </w:rPr>
        <w:t>see what he can do</w:t>
      </w:r>
      <w:r w:rsidR="00C76F7A">
        <w:rPr>
          <w:bCs/>
          <w:sz w:val="19"/>
          <w:szCs w:val="19"/>
        </w:rPr>
        <w:t xml:space="preserve">. </w:t>
      </w:r>
    </w:p>
    <w:p w14:paraId="0771EF2C" w14:textId="3F03BE0F" w:rsidR="00EA744E" w:rsidRPr="00FA385E" w:rsidRDefault="00EA744E" w:rsidP="00DC5B5C">
      <w:pPr>
        <w:pStyle w:val="BodyText2"/>
        <w:keepLines/>
        <w:rPr>
          <w:bCs/>
          <w:color w:val="FF0000"/>
          <w:sz w:val="32"/>
          <w:szCs w:val="32"/>
        </w:rPr>
      </w:pPr>
    </w:p>
    <w:p w14:paraId="7F7F718F" w14:textId="1BF80E92"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Chairman 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1310C4">
        <w:rPr>
          <w:sz w:val="19"/>
          <w:szCs w:val="19"/>
        </w:rPr>
        <w:t>5:03</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3C90F45" w:rsidR="00E42325" w:rsidRPr="00FA385E" w:rsidRDefault="00694737" w:rsidP="00E42325">
      <w:pPr>
        <w:jc w:val="both"/>
        <w:rPr>
          <w:sz w:val="19"/>
          <w:szCs w:val="19"/>
        </w:rPr>
      </w:pPr>
      <w:r>
        <w:rPr>
          <w:sz w:val="19"/>
          <w:szCs w:val="19"/>
        </w:rPr>
        <w:t>Ryan Halstead</w:t>
      </w:r>
      <w:r w:rsidR="001D405A">
        <w:rPr>
          <w:sz w:val="19"/>
          <w:szCs w:val="19"/>
        </w:rPr>
        <w:t xml:space="preserve">, </w:t>
      </w:r>
      <w:r>
        <w:rPr>
          <w:sz w:val="19"/>
          <w:szCs w:val="19"/>
        </w:rPr>
        <w:t>Chairman</w:t>
      </w:r>
      <w:r>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5335"/>
    <w:rsid w:val="00015FD1"/>
    <w:rsid w:val="00016AB5"/>
    <w:rsid w:val="00022A68"/>
    <w:rsid w:val="00022FA2"/>
    <w:rsid w:val="00023B0B"/>
    <w:rsid w:val="00025886"/>
    <w:rsid w:val="00026EF0"/>
    <w:rsid w:val="0002766F"/>
    <w:rsid w:val="00030C0E"/>
    <w:rsid w:val="000361AC"/>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3DA"/>
    <w:rsid w:val="0009057B"/>
    <w:rsid w:val="0009231A"/>
    <w:rsid w:val="00092DBF"/>
    <w:rsid w:val="00094C05"/>
    <w:rsid w:val="000A17E5"/>
    <w:rsid w:val="000A2166"/>
    <w:rsid w:val="000A612D"/>
    <w:rsid w:val="000A6C9F"/>
    <w:rsid w:val="000A7272"/>
    <w:rsid w:val="000A79A6"/>
    <w:rsid w:val="000B0ED9"/>
    <w:rsid w:val="000B1F18"/>
    <w:rsid w:val="000B25E3"/>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22947"/>
    <w:rsid w:val="00130284"/>
    <w:rsid w:val="0013034A"/>
    <w:rsid w:val="001310C4"/>
    <w:rsid w:val="00135640"/>
    <w:rsid w:val="00137F5B"/>
    <w:rsid w:val="00142217"/>
    <w:rsid w:val="0014464E"/>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598E"/>
    <w:rsid w:val="001C61B7"/>
    <w:rsid w:val="001C70AB"/>
    <w:rsid w:val="001C7A8A"/>
    <w:rsid w:val="001D2E7D"/>
    <w:rsid w:val="001D405A"/>
    <w:rsid w:val="001D4083"/>
    <w:rsid w:val="001D4240"/>
    <w:rsid w:val="001D4D2C"/>
    <w:rsid w:val="001D515F"/>
    <w:rsid w:val="001D52AD"/>
    <w:rsid w:val="001E1A53"/>
    <w:rsid w:val="001E64B2"/>
    <w:rsid w:val="001F0BF8"/>
    <w:rsid w:val="001F0C65"/>
    <w:rsid w:val="001F538F"/>
    <w:rsid w:val="001F5901"/>
    <w:rsid w:val="001F5AB1"/>
    <w:rsid w:val="001F6007"/>
    <w:rsid w:val="001F744D"/>
    <w:rsid w:val="0020138B"/>
    <w:rsid w:val="00201EBD"/>
    <w:rsid w:val="00203C72"/>
    <w:rsid w:val="00204D5B"/>
    <w:rsid w:val="0021063C"/>
    <w:rsid w:val="00211758"/>
    <w:rsid w:val="00211BFF"/>
    <w:rsid w:val="00211C4D"/>
    <w:rsid w:val="00211F3C"/>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1F9A"/>
    <w:rsid w:val="002756D4"/>
    <w:rsid w:val="00277B85"/>
    <w:rsid w:val="00277D74"/>
    <w:rsid w:val="00281AC7"/>
    <w:rsid w:val="00281BD6"/>
    <w:rsid w:val="002822CB"/>
    <w:rsid w:val="00282885"/>
    <w:rsid w:val="00287021"/>
    <w:rsid w:val="00290BBE"/>
    <w:rsid w:val="002933D2"/>
    <w:rsid w:val="002972FD"/>
    <w:rsid w:val="0029784A"/>
    <w:rsid w:val="002A77D4"/>
    <w:rsid w:val="002B16B1"/>
    <w:rsid w:val="002B3716"/>
    <w:rsid w:val="002B4043"/>
    <w:rsid w:val="002B4F45"/>
    <w:rsid w:val="002B663B"/>
    <w:rsid w:val="002C0E4E"/>
    <w:rsid w:val="002C1419"/>
    <w:rsid w:val="002C2184"/>
    <w:rsid w:val="002C6CE8"/>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300C7B"/>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77E01"/>
    <w:rsid w:val="00381A3E"/>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B4FBA"/>
    <w:rsid w:val="003B6027"/>
    <w:rsid w:val="003B603C"/>
    <w:rsid w:val="003B77B5"/>
    <w:rsid w:val="003C17DF"/>
    <w:rsid w:val="003C1959"/>
    <w:rsid w:val="003C1EFD"/>
    <w:rsid w:val="003C1FBC"/>
    <w:rsid w:val="003C2155"/>
    <w:rsid w:val="003C2418"/>
    <w:rsid w:val="003C6CBC"/>
    <w:rsid w:val="003C701D"/>
    <w:rsid w:val="003D33C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FD"/>
    <w:rsid w:val="004833AD"/>
    <w:rsid w:val="00483913"/>
    <w:rsid w:val="004863DF"/>
    <w:rsid w:val="00491155"/>
    <w:rsid w:val="004923BF"/>
    <w:rsid w:val="004938B0"/>
    <w:rsid w:val="00493FDC"/>
    <w:rsid w:val="0049429F"/>
    <w:rsid w:val="00496795"/>
    <w:rsid w:val="00497852"/>
    <w:rsid w:val="004A47CD"/>
    <w:rsid w:val="004A498B"/>
    <w:rsid w:val="004A57A9"/>
    <w:rsid w:val="004A7318"/>
    <w:rsid w:val="004B194D"/>
    <w:rsid w:val="004B1AB4"/>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16BF"/>
    <w:rsid w:val="00535967"/>
    <w:rsid w:val="00536492"/>
    <w:rsid w:val="00542D43"/>
    <w:rsid w:val="005431C3"/>
    <w:rsid w:val="0054351C"/>
    <w:rsid w:val="00546717"/>
    <w:rsid w:val="00550309"/>
    <w:rsid w:val="0055060C"/>
    <w:rsid w:val="005517BB"/>
    <w:rsid w:val="00552211"/>
    <w:rsid w:val="00554D85"/>
    <w:rsid w:val="00556432"/>
    <w:rsid w:val="00556D31"/>
    <w:rsid w:val="00560BFF"/>
    <w:rsid w:val="005619B2"/>
    <w:rsid w:val="00562F87"/>
    <w:rsid w:val="005630A3"/>
    <w:rsid w:val="005677D0"/>
    <w:rsid w:val="005677D1"/>
    <w:rsid w:val="0057184D"/>
    <w:rsid w:val="005734F3"/>
    <w:rsid w:val="0057384F"/>
    <w:rsid w:val="00573F99"/>
    <w:rsid w:val="00574AEB"/>
    <w:rsid w:val="00574BC9"/>
    <w:rsid w:val="00574C35"/>
    <w:rsid w:val="00574F2F"/>
    <w:rsid w:val="00575AA6"/>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E0BE9"/>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5FC"/>
    <w:rsid w:val="006B20B4"/>
    <w:rsid w:val="006B23E8"/>
    <w:rsid w:val="006B2C4B"/>
    <w:rsid w:val="006B336F"/>
    <w:rsid w:val="006B4A60"/>
    <w:rsid w:val="006B51B3"/>
    <w:rsid w:val="006C09BC"/>
    <w:rsid w:val="006C0DAE"/>
    <w:rsid w:val="006C13F0"/>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7340"/>
    <w:rsid w:val="00791C99"/>
    <w:rsid w:val="007943AE"/>
    <w:rsid w:val="007970CF"/>
    <w:rsid w:val="007A0753"/>
    <w:rsid w:val="007A2BC9"/>
    <w:rsid w:val="007A3B24"/>
    <w:rsid w:val="007A4515"/>
    <w:rsid w:val="007A4E51"/>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0B4C"/>
    <w:rsid w:val="00801606"/>
    <w:rsid w:val="00802929"/>
    <w:rsid w:val="00803128"/>
    <w:rsid w:val="00803267"/>
    <w:rsid w:val="00804C8B"/>
    <w:rsid w:val="00806EB8"/>
    <w:rsid w:val="00806F53"/>
    <w:rsid w:val="00807B1D"/>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0923"/>
    <w:rsid w:val="008612C0"/>
    <w:rsid w:val="00862D65"/>
    <w:rsid w:val="008630A5"/>
    <w:rsid w:val="0086495D"/>
    <w:rsid w:val="00864BCB"/>
    <w:rsid w:val="00864F10"/>
    <w:rsid w:val="00865DD9"/>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46C7"/>
    <w:rsid w:val="008B5CB5"/>
    <w:rsid w:val="008B7419"/>
    <w:rsid w:val="008C0162"/>
    <w:rsid w:val="008C2B85"/>
    <w:rsid w:val="008C2EB3"/>
    <w:rsid w:val="008C44A9"/>
    <w:rsid w:val="008C6F33"/>
    <w:rsid w:val="008D4BB4"/>
    <w:rsid w:val="008D4C33"/>
    <w:rsid w:val="008E1298"/>
    <w:rsid w:val="008E1871"/>
    <w:rsid w:val="008E4905"/>
    <w:rsid w:val="008E651C"/>
    <w:rsid w:val="008E6C10"/>
    <w:rsid w:val="008E6F35"/>
    <w:rsid w:val="008F1BB3"/>
    <w:rsid w:val="008F3109"/>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41C86"/>
    <w:rsid w:val="00941CAD"/>
    <w:rsid w:val="00944B8E"/>
    <w:rsid w:val="00946086"/>
    <w:rsid w:val="009464C9"/>
    <w:rsid w:val="00947F30"/>
    <w:rsid w:val="00951536"/>
    <w:rsid w:val="009556B1"/>
    <w:rsid w:val="0095655E"/>
    <w:rsid w:val="00960676"/>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543C"/>
    <w:rsid w:val="00A371C1"/>
    <w:rsid w:val="00A40108"/>
    <w:rsid w:val="00A414F5"/>
    <w:rsid w:val="00A428BA"/>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F4E"/>
    <w:rsid w:val="00AB22E7"/>
    <w:rsid w:val="00AB4122"/>
    <w:rsid w:val="00AB4968"/>
    <w:rsid w:val="00AB5632"/>
    <w:rsid w:val="00AB5B8B"/>
    <w:rsid w:val="00AB7EA6"/>
    <w:rsid w:val="00AC1FEB"/>
    <w:rsid w:val="00AC2F8E"/>
    <w:rsid w:val="00AC30EE"/>
    <w:rsid w:val="00AC40E7"/>
    <w:rsid w:val="00AC41FC"/>
    <w:rsid w:val="00AC4876"/>
    <w:rsid w:val="00AC54D4"/>
    <w:rsid w:val="00AC6EA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C5"/>
    <w:rsid w:val="00AF7F60"/>
    <w:rsid w:val="00B017FC"/>
    <w:rsid w:val="00B03ECD"/>
    <w:rsid w:val="00B04C32"/>
    <w:rsid w:val="00B10ACE"/>
    <w:rsid w:val="00B16CA9"/>
    <w:rsid w:val="00B16F31"/>
    <w:rsid w:val="00B2157E"/>
    <w:rsid w:val="00B225E6"/>
    <w:rsid w:val="00B25B86"/>
    <w:rsid w:val="00B26FBE"/>
    <w:rsid w:val="00B27C8F"/>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50ACF"/>
    <w:rsid w:val="00B54E40"/>
    <w:rsid w:val="00B55DAE"/>
    <w:rsid w:val="00B5649C"/>
    <w:rsid w:val="00B56608"/>
    <w:rsid w:val="00B5693E"/>
    <w:rsid w:val="00B60D7F"/>
    <w:rsid w:val="00B621A1"/>
    <w:rsid w:val="00B64033"/>
    <w:rsid w:val="00B65564"/>
    <w:rsid w:val="00B66B48"/>
    <w:rsid w:val="00B71A00"/>
    <w:rsid w:val="00B72376"/>
    <w:rsid w:val="00B74006"/>
    <w:rsid w:val="00B75BFC"/>
    <w:rsid w:val="00B76568"/>
    <w:rsid w:val="00B77048"/>
    <w:rsid w:val="00B80FD3"/>
    <w:rsid w:val="00B83EC6"/>
    <w:rsid w:val="00B85737"/>
    <w:rsid w:val="00B86FF9"/>
    <w:rsid w:val="00B93A40"/>
    <w:rsid w:val="00B9486E"/>
    <w:rsid w:val="00B95561"/>
    <w:rsid w:val="00B96B34"/>
    <w:rsid w:val="00BA0847"/>
    <w:rsid w:val="00BA403C"/>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429E"/>
    <w:rsid w:val="00C96621"/>
    <w:rsid w:val="00C97AD3"/>
    <w:rsid w:val="00CA050C"/>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159E"/>
    <w:rsid w:val="00D01756"/>
    <w:rsid w:val="00D03488"/>
    <w:rsid w:val="00D04E3A"/>
    <w:rsid w:val="00D07CCA"/>
    <w:rsid w:val="00D10AA3"/>
    <w:rsid w:val="00D11315"/>
    <w:rsid w:val="00D1792D"/>
    <w:rsid w:val="00D229FD"/>
    <w:rsid w:val="00D231A6"/>
    <w:rsid w:val="00D239C0"/>
    <w:rsid w:val="00D25763"/>
    <w:rsid w:val="00D3123C"/>
    <w:rsid w:val="00D33986"/>
    <w:rsid w:val="00D36CB0"/>
    <w:rsid w:val="00D41F34"/>
    <w:rsid w:val="00D4260A"/>
    <w:rsid w:val="00D43C00"/>
    <w:rsid w:val="00D4560C"/>
    <w:rsid w:val="00D4652A"/>
    <w:rsid w:val="00D527E7"/>
    <w:rsid w:val="00D548B7"/>
    <w:rsid w:val="00D56F48"/>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6E04"/>
    <w:rsid w:val="00DD6F88"/>
    <w:rsid w:val="00DE1965"/>
    <w:rsid w:val="00DE5B0F"/>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F10BC"/>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164"/>
    <w:rsid w:val="00F503EA"/>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44C"/>
    <w:rsid w:val="00F64B4E"/>
    <w:rsid w:val="00F656F0"/>
    <w:rsid w:val="00F65D86"/>
    <w:rsid w:val="00F66FB5"/>
    <w:rsid w:val="00F67F8A"/>
    <w:rsid w:val="00F70A6F"/>
    <w:rsid w:val="00F72653"/>
    <w:rsid w:val="00F72794"/>
    <w:rsid w:val="00F73A65"/>
    <w:rsid w:val="00F75180"/>
    <w:rsid w:val="00F75C16"/>
    <w:rsid w:val="00F764BB"/>
    <w:rsid w:val="00F76EFB"/>
    <w:rsid w:val="00F77DC8"/>
    <w:rsid w:val="00F80B01"/>
    <w:rsid w:val="00F830DA"/>
    <w:rsid w:val="00F842CB"/>
    <w:rsid w:val="00F84D2B"/>
    <w:rsid w:val="00F875CA"/>
    <w:rsid w:val="00F91EEC"/>
    <w:rsid w:val="00F939F1"/>
    <w:rsid w:val="00FA1CF9"/>
    <w:rsid w:val="00FA385E"/>
    <w:rsid w:val="00FA53ED"/>
    <w:rsid w:val="00FA59ED"/>
    <w:rsid w:val="00FA5BE7"/>
    <w:rsid w:val="00FA6D0B"/>
    <w:rsid w:val="00FA7C61"/>
    <w:rsid w:val="00FB03F8"/>
    <w:rsid w:val="00FB0D0B"/>
    <w:rsid w:val="00FB569A"/>
    <w:rsid w:val="00FC0ABA"/>
    <w:rsid w:val="00FD3178"/>
    <w:rsid w:val="00FD40F5"/>
    <w:rsid w:val="00FD4652"/>
    <w:rsid w:val="00FD56D7"/>
    <w:rsid w:val="00FD6AAD"/>
    <w:rsid w:val="00FD7017"/>
    <w:rsid w:val="00FE0A66"/>
    <w:rsid w:val="00FE3BBD"/>
    <w:rsid w:val="00FE5DE6"/>
    <w:rsid w:val="00FE66C2"/>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2022-08-16T14:43:00Z</cp:lastPrinted>
  <dcterms:created xsi:type="dcterms:W3CDTF">2022-08-16T14:43:00Z</dcterms:created>
  <dcterms:modified xsi:type="dcterms:W3CDTF">2022-08-16T14:43:00Z</dcterms:modified>
</cp:coreProperties>
</file>